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BF" w:rsidRPr="002919BF" w:rsidRDefault="002919BF" w:rsidP="00134998">
      <w:pPr>
        <w:ind w:left="-180" w:right="-360"/>
        <w:jc w:val="center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t>Curriculum Vitae</w:t>
      </w:r>
    </w:p>
    <w:p w:rsidR="002919BF" w:rsidRPr="00C64B78" w:rsidRDefault="002919BF" w:rsidP="00134998">
      <w:pPr>
        <w:ind w:left="-180" w:right="-360"/>
        <w:jc w:val="center"/>
        <w:rPr>
          <w:rFonts w:ascii="Century Gothic" w:eastAsia="GungsuhChe" w:hAnsi="Century Gothic" w:cs="Microsoft Himalaya"/>
          <w:sz w:val="56"/>
          <w:szCs w:val="56"/>
        </w:rPr>
      </w:pPr>
      <w:r w:rsidRPr="00C64B78">
        <w:rPr>
          <w:rFonts w:ascii="Century Gothic" w:eastAsia="GungsuhChe" w:hAnsi="Century Gothic" w:cs="Microsoft Himalaya"/>
          <w:sz w:val="56"/>
          <w:szCs w:val="56"/>
        </w:rPr>
        <w:t>Jenny A. Armentrout, Ph.D.</w:t>
      </w:r>
    </w:p>
    <w:p w:rsidR="002919BF" w:rsidRDefault="00A171B6" w:rsidP="00134998">
      <w:pPr>
        <w:ind w:left="-180" w:right="-360"/>
        <w:jc w:val="center"/>
        <w:rPr>
          <w:rFonts w:ascii="Arial" w:hAnsi="Arial" w:cs="Arial"/>
        </w:rPr>
      </w:pPr>
      <w:r w:rsidRPr="00A171B6">
        <w:rPr>
          <w:rFonts w:ascii="Arial" w:hAnsi="Arial" w:cs="Arial"/>
        </w:rPr>
        <w:t>armentj1@ferris.edu</w:t>
      </w:r>
      <w:r>
        <w:rPr>
          <w:rFonts w:ascii="Arial" w:hAnsi="Arial" w:cs="Arial"/>
        </w:rPr>
        <w:t xml:space="preserve"> </w:t>
      </w:r>
      <w:r w:rsidRPr="002919BF">
        <w:rPr>
          <w:rFonts w:ascii="Arial" w:hAnsi="Arial" w:cs="Arial"/>
        </w:rPr>
        <w:t>989-954-5031</w:t>
      </w:r>
    </w:p>
    <w:p w:rsidR="005B03C0" w:rsidRPr="002919BF" w:rsidRDefault="005B03C0" w:rsidP="005B03C0">
      <w:pPr>
        <w:ind w:left="-180"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jennyarmentrout.weebly.com</w:t>
      </w:r>
    </w:p>
    <w:p w:rsidR="002919BF" w:rsidRPr="002919BF" w:rsidRDefault="002919BF" w:rsidP="00A171B6">
      <w:pPr>
        <w:ind w:right="-360"/>
        <w:rPr>
          <w:rFonts w:ascii="Arial" w:hAnsi="Arial" w:cs="Arial"/>
        </w:rPr>
      </w:pPr>
    </w:p>
    <w:p w:rsidR="002919BF" w:rsidRPr="002919BF" w:rsidRDefault="007372CB" w:rsidP="00134998">
      <w:pPr>
        <w:ind w:left="-180"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Degrees</w:t>
      </w:r>
    </w:p>
    <w:p w:rsidR="002919BF" w:rsidRPr="002919BF" w:rsidRDefault="002919BF" w:rsidP="00134998">
      <w:pPr>
        <w:ind w:left="-180" w:right="-360"/>
        <w:jc w:val="center"/>
        <w:rPr>
          <w:rFonts w:ascii="Arial" w:hAnsi="Arial" w:cs="Arial"/>
          <w:b/>
        </w:rPr>
      </w:pPr>
    </w:p>
    <w:p w:rsidR="002919BF" w:rsidRPr="002919BF" w:rsidRDefault="002919BF" w:rsidP="00161AE4">
      <w:pPr>
        <w:ind w:left="-180" w:right="-900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t xml:space="preserve">Ph.D.  Bowling Green State University - August 2011, </w:t>
      </w:r>
      <w:r w:rsidR="005C4384">
        <w:rPr>
          <w:rFonts w:ascii="Arial" w:hAnsi="Arial" w:cs="Arial"/>
          <w:b/>
        </w:rPr>
        <w:t xml:space="preserve">Media &amp; Communication Studies. </w:t>
      </w:r>
    </w:p>
    <w:p w:rsidR="002919BF" w:rsidRPr="002919BF" w:rsidRDefault="002919BF" w:rsidP="00161AE4">
      <w:pPr>
        <w:ind w:left="-180" w:right="-900"/>
        <w:rPr>
          <w:rFonts w:ascii="Arial" w:hAnsi="Arial" w:cs="Arial"/>
        </w:rPr>
      </w:pPr>
      <w:r w:rsidRPr="002919BF">
        <w:rPr>
          <w:rFonts w:ascii="Arial" w:hAnsi="Arial" w:cs="Arial"/>
        </w:rPr>
        <w:tab/>
      </w:r>
      <w:r w:rsidRPr="002919BF">
        <w:rPr>
          <w:rFonts w:ascii="Arial" w:hAnsi="Arial" w:cs="Arial"/>
        </w:rPr>
        <w:tab/>
      </w:r>
    </w:p>
    <w:p w:rsidR="002919BF" w:rsidRPr="002919BF" w:rsidRDefault="002919BF" w:rsidP="00161AE4">
      <w:pPr>
        <w:ind w:left="-180" w:right="-900"/>
        <w:rPr>
          <w:rFonts w:ascii="Arial" w:hAnsi="Arial" w:cs="Arial"/>
        </w:rPr>
      </w:pPr>
      <w:r w:rsidRPr="002919BF">
        <w:rPr>
          <w:rFonts w:ascii="Arial" w:hAnsi="Arial" w:cs="Arial"/>
          <w:i/>
        </w:rPr>
        <w:t>Emphases:</w:t>
      </w:r>
      <w:r w:rsidRPr="002919BF">
        <w:rPr>
          <w:rFonts w:ascii="Arial" w:hAnsi="Arial" w:cs="Arial"/>
        </w:rPr>
        <w:t xml:space="preserve"> Weight Discourses, Rhetorical Criticism, Health Communication, Interpersonal Communication, Intercultural Communication, </w:t>
      </w:r>
      <w:r w:rsidR="0097263E">
        <w:rPr>
          <w:rFonts w:ascii="Arial" w:hAnsi="Arial" w:cs="Arial"/>
        </w:rPr>
        <w:t>Organizational Communication</w:t>
      </w:r>
    </w:p>
    <w:p w:rsidR="002919BF" w:rsidRPr="002919BF" w:rsidRDefault="002919BF" w:rsidP="00161AE4">
      <w:pPr>
        <w:ind w:left="-180" w:right="-900"/>
        <w:rPr>
          <w:rFonts w:ascii="Arial" w:hAnsi="Arial" w:cs="Arial"/>
          <w:i/>
        </w:rPr>
      </w:pPr>
      <w:r w:rsidRPr="002919BF">
        <w:rPr>
          <w:rFonts w:ascii="Arial" w:hAnsi="Arial" w:cs="Arial"/>
          <w:i/>
        </w:rPr>
        <w:t>Dissertation:</w:t>
      </w:r>
      <w:r w:rsidRPr="002919BF">
        <w:rPr>
          <w:rFonts w:ascii="Arial" w:hAnsi="Arial" w:cs="Arial"/>
        </w:rPr>
        <w:t xml:space="preserve"> “Sugar, Salt, and Fat: Michelle Obama’s Rhetoric Concerning </w:t>
      </w:r>
      <w:r w:rsidRPr="002919BF">
        <w:rPr>
          <w:rFonts w:ascii="Arial" w:hAnsi="Arial" w:cs="Arial"/>
          <w:i/>
        </w:rPr>
        <w:t>the Let’s Move!</w:t>
      </w:r>
      <w:r w:rsidRPr="002919BF">
        <w:rPr>
          <w:rFonts w:ascii="Arial" w:hAnsi="Arial" w:cs="Arial"/>
        </w:rPr>
        <w:t xml:space="preserve"> Initiative, Binary Opposition, Weight Obsession, and the Obesity Paradox”</w:t>
      </w:r>
    </w:p>
    <w:p w:rsidR="002919BF" w:rsidRPr="002919BF" w:rsidRDefault="002919BF" w:rsidP="00161AE4">
      <w:pPr>
        <w:ind w:left="-180" w:right="-900"/>
        <w:rPr>
          <w:rFonts w:ascii="Arial" w:hAnsi="Arial" w:cs="Arial"/>
        </w:rPr>
      </w:pPr>
      <w:r w:rsidRPr="002919BF">
        <w:rPr>
          <w:rFonts w:ascii="Arial" w:hAnsi="Arial" w:cs="Arial"/>
          <w:i/>
        </w:rPr>
        <w:t>Advisor:</w:t>
      </w:r>
      <w:r w:rsidRPr="002919BF">
        <w:rPr>
          <w:rFonts w:ascii="Arial" w:hAnsi="Arial" w:cs="Arial"/>
        </w:rPr>
        <w:t xml:space="preserve"> Dr. Ellen W. Gorsevski</w:t>
      </w:r>
    </w:p>
    <w:p w:rsidR="002919BF" w:rsidRPr="002919BF" w:rsidRDefault="002919BF" w:rsidP="00161AE4">
      <w:pPr>
        <w:ind w:left="-180" w:right="-900"/>
        <w:rPr>
          <w:rFonts w:ascii="Arial" w:hAnsi="Arial" w:cs="Arial"/>
        </w:rPr>
      </w:pPr>
      <w:r w:rsidRPr="002919BF">
        <w:rPr>
          <w:rFonts w:ascii="Arial" w:hAnsi="Arial" w:cs="Arial"/>
        </w:rPr>
        <w:tab/>
      </w:r>
      <w:r w:rsidRPr="002919BF">
        <w:rPr>
          <w:rFonts w:ascii="Arial" w:hAnsi="Arial" w:cs="Arial"/>
        </w:rPr>
        <w:tab/>
      </w:r>
      <w:r w:rsidRPr="002919BF">
        <w:rPr>
          <w:rFonts w:ascii="Arial" w:hAnsi="Arial" w:cs="Arial"/>
        </w:rPr>
        <w:tab/>
      </w:r>
      <w:r w:rsidRPr="002919BF">
        <w:rPr>
          <w:rFonts w:ascii="Arial" w:hAnsi="Arial" w:cs="Arial"/>
        </w:rPr>
        <w:tab/>
      </w:r>
    </w:p>
    <w:p w:rsidR="002919BF" w:rsidRPr="002919BF" w:rsidRDefault="002919BF" w:rsidP="00161AE4">
      <w:pPr>
        <w:ind w:left="-180" w:right="-900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t>M.A.  Central Michigan University - August 2007, Interpersonal &amp; Public Communication.</w:t>
      </w:r>
    </w:p>
    <w:p w:rsidR="002919BF" w:rsidRPr="002919BF" w:rsidRDefault="002919BF" w:rsidP="00161AE4">
      <w:pPr>
        <w:ind w:left="-180" w:right="-900"/>
        <w:rPr>
          <w:rFonts w:ascii="Arial" w:hAnsi="Arial" w:cs="Arial"/>
        </w:rPr>
      </w:pPr>
    </w:p>
    <w:p w:rsidR="002919BF" w:rsidRPr="002919BF" w:rsidRDefault="002919BF" w:rsidP="00161AE4">
      <w:pPr>
        <w:ind w:left="-180" w:right="-900"/>
        <w:rPr>
          <w:rFonts w:ascii="Arial" w:hAnsi="Arial" w:cs="Arial"/>
        </w:rPr>
      </w:pPr>
      <w:r w:rsidRPr="002919BF">
        <w:rPr>
          <w:rFonts w:ascii="Arial" w:hAnsi="Arial" w:cs="Arial"/>
          <w:i/>
        </w:rPr>
        <w:t>Concentration:</w:t>
      </w:r>
      <w:r w:rsidRPr="002919BF">
        <w:rPr>
          <w:rFonts w:ascii="Arial" w:hAnsi="Arial" w:cs="Arial"/>
        </w:rPr>
        <w:t xml:space="preserve"> Communication Research &amp; Theory</w:t>
      </w:r>
    </w:p>
    <w:p w:rsidR="002919BF" w:rsidRPr="002919BF" w:rsidRDefault="002919BF" w:rsidP="00161AE4">
      <w:pPr>
        <w:ind w:left="-180" w:right="-900"/>
        <w:rPr>
          <w:rFonts w:ascii="Arial" w:hAnsi="Arial" w:cs="Arial"/>
        </w:rPr>
      </w:pPr>
      <w:r w:rsidRPr="002919BF">
        <w:rPr>
          <w:rFonts w:ascii="Arial" w:hAnsi="Arial" w:cs="Arial"/>
          <w:i/>
        </w:rPr>
        <w:t>Master’s Thesis:</w:t>
      </w:r>
      <w:r w:rsidRPr="002919BF">
        <w:rPr>
          <w:rFonts w:ascii="Arial" w:hAnsi="Arial" w:cs="Arial"/>
        </w:rPr>
        <w:t xml:space="preserve"> “Communication Strateg</w:t>
      </w:r>
      <w:r w:rsidR="00AC2D28">
        <w:rPr>
          <w:rFonts w:ascii="Arial" w:hAnsi="Arial" w:cs="Arial"/>
        </w:rPr>
        <w:t>ies Utilized by Individuals to C</w:t>
      </w:r>
      <w:r w:rsidRPr="002919BF">
        <w:rPr>
          <w:rFonts w:ascii="Arial" w:hAnsi="Arial" w:cs="Arial"/>
        </w:rPr>
        <w:t>ope with the Stigma of Obesity”</w:t>
      </w:r>
    </w:p>
    <w:p w:rsidR="002919BF" w:rsidRPr="002919BF" w:rsidRDefault="002919BF" w:rsidP="00161AE4">
      <w:pPr>
        <w:ind w:left="-180" w:right="-900"/>
        <w:rPr>
          <w:rFonts w:ascii="Arial" w:hAnsi="Arial" w:cs="Arial"/>
        </w:rPr>
      </w:pPr>
      <w:r w:rsidRPr="002919BF">
        <w:rPr>
          <w:rFonts w:ascii="Arial" w:hAnsi="Arial" w:cs="Arial"/>
          <w:i/>
        </w:rPr>
        <w:t>Advisor:</w:t>
      </w:r>
      <w:r w:rsidRPr="002919BF">
        <w:rPr>
          <w:rFonts w:ascii="Arial" w:hAnsi="Arial" w:cs="Arial"/>
        </w:rPr>
        <w:t xml:space="preserve"> Dr. Lisa Patterson-Phillips</w:t>
      </w:r>
    </w:p>
    <w:p w:rsidR="002919BF" w:rsidRPr="002919BF" w:rsidRDefault="002919BF" w:rsidP="00161AE4">
      <w:pPr>
        <w:ind w:left="-180" w:right="-900"/>
        <w:rPr>
          <w:rFonts w:ascii="Arial" w:hAnsi="Arial" w:cs="Arial"/>
        </w:rPr>
      </w:pPr>
    </w:p>
    <w:p w:rsidR="002919BF" w:rsidRPr="002919BF" w:rsidRDefault="002919BF" w:rsidP="00161AE4">
      <w:pPr>
        <w:ind w:left="-180" w:right="-900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t>B.A.A. Central Michigan University - Decembe</w:t>
      </w:r>
      <w:r w:rsidR="00134998">
        <w:rPr>
          <w:rFonts w:ascii="Arial" w:hAnsi="Arial" w:cs="Arial"/>
          <w:b/>
        </w:rPr>
        <w:t xml:space="preserve">r 2004, Interpersonal &amp; Public </w:t>
      </w:r>
      <w:r w:rsidR="00161AE4">
        <w:rPr>
          <w:rFonts w:ascii="Arial" w:hAnsi="Arial" w:cs="Arial"/>
          <w:b/>
        </w:rPr>
        <w:t>Communication, English.</w:t>
      </w:r>
    </w:p>
    <w:p w:rsidR="002919BF" w:rsidRPr="002919BF" w:rsidRDefault="002919BF" w:rsidP="00161AE4">
      <w:pPr>
        <w:ind w:left="-180" w:right="-900"/>
        <w:rPr>
          <w:rFonts w:ascii="Arial" w:hAnsi="Arial" w:cs="Arial"/>
        </w:rPr>
      </w:pPr>
    </w:p>
    <w:p w:rsidR="002919BF" w:rsidRPr="002919BF" w:rsidRDefault="002919BF" w:rsidP="00161AE4">
      <w:pPr>
        <w:ind w:left="-180" w:right="-900"/>
        <w:rPr>
          <w:rFonts w:ascii="Arial" w:hAnsi="Arial" w:cs="Arial"/>
        </w:rPr>
      </w:pPr>
      <w:r w:rsidRPr="002919BF">
        <w:rPr>
          <w:rFonts w:ascii="Arial" w:hAnsi="Arial" w:cs="Arial"/>
          <w:i/>
        </w:rPr>
        <w:t>Majors:</w:t>
      </w:r>
      <w:r w:rsidRPr="002919BF">
        <w:rPr>
          <w:rFonts w:ascii="Arial" w:hAnsi="Arial" w:cs="Arial"/>
        </w:rPr>
        <w:t xml:space="preserve"> Communication Studies, Creative Writing</w:t>
      </w:r>
    </w:p>
    <w:p w:rsidR="002919BF" w:rsidRPr="002919BF" w:rsidRDefault="002919BF" w:rsidP="00134998">
      <w:pPr>
        <w:ind w:left="-180" w:right="-360"/>
        <w:jc w:val="center"/>
        <w:rPr>
          <w:rFonts w:ascii="Arial" w:hAnsi="Arial" w:cs="Arial"/>
        </w:rPr>
      </w:pPr>
    </w:p>
    <w:p w:rsidR="002919BF" w:rsidRPr="002919BF" w:rsidRDefault="007372CB" w:rsidP="00134998">
      <w:pPr>
        <w:ind w:left="-180"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Academic </w:t>
      </w:r>
      <w:r w:rsidR="00D55DC9">
        <w:rPr>
          <w:rFonts w:ascii="Arial" w:hAnsi="Arial" w:cs="Arial"/>
          <w:b/>
        </w:rPr>
        <w:t>Teaching/</w:t>
      </w:r>
      <w:r w:rsidR="002919BF" w:rsidRPr="002919BF">
        <w:rPr>
          <w:rFonts w:ascii="Arial" w:hAnsi="Arial" w:cs="Arial"/>
          <w:b/>
        </w:rPr>
        <w:t>Research Interests</w:t>
      </w:r>
      <w:r w:rsidR="00D55DC9">
        <w:rPr>
          <w:rFonts w:ascii="Arial" w:hAnsi="Arial" w:cs="Arial"/>
          <w:b/>
        </w:rPr>
        <w:t xml:space="preserve"> &amp; Corporate Initiatives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134998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</w:rPr>
        <w:t>I</w:t>
      </w:r>
      <w:r w:rsidR="00AE32AA">
        <w:rPr>
          <w:rFonts w:ascii="Arial" w:hAnsi="Arial" w:cs="Arial"/>
        </w:rPr>
        <w:t xml:space="preserve"> am</w:t>
      </w:r>
      <w:r w:rsidR="001158FD">
        <w:rPr>
          <w:rFonts w:ascii="Arial" w:hAnsi="Arial" w:cs="Arial"/>
        </w:rPr>
        <w:t xml:space="preserve"> a Communication Generalist </w:t>
      </w:r>
      <w:r w:rsidRPr="002919BF">
        <w:rPr>
          <w:rFonts w:ascii="Arial" w:hAnsi="Arial" w:cs="Arial"/>
        </w:rPr>
        <w:t>interested</w:t>
      </w:r>
      <w:r w:rsidR="009D7260">
        <w:rPr>
          <w:rFonts w:ascii="Arial" w:hAnsi="Arial" w:cs="Arial"/>
        </w:rPr>
        <w:t xml:space="preserve"> </w:t>
      </w:r>
      <w:r w:rsidR="00D55DC9">
        <w:rPr>
          <w:rFonts w:ascii="Arial" w:hAnsi="Arial" w:cs="Arial"/>
        </w:rPr>
        <w:t xml:space="preserve">in higher education </w:t>
      </w:r>
      <w:r w:rsidR="00406C95">
        <w:rPr>
          <w:rFonts w:ascii="Arial" w:hAnsi="Arial" w:cs="Arial"/>
        </w:rPr>
        <w:t>as well as various</w:t>
      </w:r>
      <w:r w:rsidR="00D55DC9">
        <w:rPr>
          <w:rFonts w:ascii="Arial" w:hAnsi="Arial" w:cs="Arial"/>
        </w:rPr>
        <w:t xml:space="preserve"> </w:t>
      </w:r>
      <w:r w:rsidR="004F363E">
        <w:rPr>
          <w:rFonts w:ascii="Arial" w:hAnsi="Arial" w:cs="Arial"/>
        </w:rPr>
        <w:t xml:space="preserve">other academic </w:t>
      </w:r>
      <w:r w:rsidR="00D55DC9">
        <w:rPr>
          <w:rFonts w:ascii="Arial" w:hAnsi="Arial" w:cs="Arial"/>
        </w:rPr>
        <w:t>sectors. I specialize</w:t>
      </w:r>
      <w:r w:rsidRPr="002919BF">
        <w:rPr>
          <w:rFonts w:ascii="Arial" w:hAnsi="Arial" w:cs="Arial"/>
        </w:rPr>
        <w:t xml:space="preserve"> in the study</w:t>
      </w:r>
      <w:r w:rsidR="00406C95">
        <w:rPr>
          <w:rFonts w:ascii="Arial" w:hAnsi="Arial" w:cs="Arial"/>
        </w:rPr>
        <w:t>/practice</w:t>
      </w:r>
      <w:r w:rsidRPr="002919BF">
        <w:rPr>
          <w:rFonts w:ascii="Arial" w:hAnsi="Arial" w:cs="Arial"/>
        </w:rPr>
        <w:t xml:space="preserve"> of</w:t>
      </w:r>
      <w:r w:rsidR="00D55DC9">
        <w:rPr>
          <w:rFonts w:ascii="Arial" w:hAnsi="Arial" w:cs="Arial"/>
        </w:rPr>
        <w:t xml:space="preserve"> writing</w:t>
      </w:r>
      <w:r w:rsidR="001D36C7">
        <w:rPr>
          <w:rFonts w:ascii="Arial" w:hAnsi="Arial" w:cs="Arial"/>
        </w:rPr>
        <w:t>, collaborating, and instructing</w:t>
      </w:r>
      <w:r w:rsidR="00D55DC9">
        <w:rPr>
          <w:rFonts w:ascii="Arial" w:hAnsi="Arial" w:cs="Arial"/>
        </w:rPr>
        <w:t xml:space="preserve"> within the </w:t>
      </w:r>
      <w:r w:rsidR="00406C95">
        <w:rPr>
          <w:rFonts w:ascii="Arial" w:hAnsi="Arial" w:cs="Arial"/>
        </w:rPr>
        <w:t>following areas:</w:t>
      </w:r>
      <w:r w:rsidRPr="002919BF">
        <w:rPr>
          <w:rFonts w:ascii="Arial" w:hAnsi="Arial" w:cs="Arial"/>
        </w:rPr>
        <w:t xml:space="preserve"> </w:t>
      </w:r>
      <w:r w:rsidR="00D55DC9">
        <w:rPr>
          <w:rFonts w:ascii="Arial" w:hAnsi="Arial" w:cs="Arial"/>
        </w:rPr>
        <w:t xml:space="preserve">Media Studies, </w:t>
      </w:r>
      <w:r w:rsidR="00155626" w:rsidRPr="002919BF">
        <w:rPr>
          <w:rFonts w:ascii="Arial" w:hAnsi="Arial" w:cs="Arial"/>
        </w:rPr>
        <w:t xml:space="preserve">Rhetorical Criticism, </w:t>
      </w:r>
      <w:r w:rsidR="0038765A">
        <w:rPr>
          <w:rFonts w:ascii="Arial" w:hAnsi="Arial" w:cs="Arial"/>
        </w:rPr>
        <w:t xml:space="preserve">Public Speaking, </w:t>
      </w:r>
      <w:r w:rsidR="00D55DC9">
        <w:rPr>
          <w:rFonts w:ascii="Arial" w:hAnsi="Arial" w:cs="Arial"/>
        </w:rPr>
        <w:t xml:space="preserve">Interviewing, </w:t>
      </w:r>
      <w:r w:rsidRPr="002919BF">
        <w:rPr>
          <w:rFonts w:ascii="Arial" w:hAnsi="Arial" w:cs="Arial"/>
        </w:rPr>
        <w:t xml:space="preserve">Health Communication, Interpersonal Communication, Intercultural Communication, </w:t>
      </w:r>
      <w:r w:rsidR="009220E3">
        <w:rPr>
          <w:rFonts w:ascii="Arial" w:hAnsi="Arial" w:cs="Arial"/>
        </w:rPr>
        <w:t xml:space="preserve">Organizational Communication, </w:t>
      </w:r>
      <w:r w:rsidRPr="002919BF">
        <w:rPr>
          <w:rFonts w:ascii="Arial" w:hAnsi="Arial" w:cs="Arial"/>
        </w:rPr>
        <w:t>Small Group Communication, Gender Communica</w:t>
      </w:r>
      <w:r w:rsidR="009220E3">
        <w:rPr>
          <w:rFonts w:ascii="Arial" w:hAnsi="Arial" w:cs="Arial"/>
        </w:rPr>
        <w:t xml:space="preserve">tion, </w:t>
      </w:r>
      <w:r w:rsidRPr="002919BF">
        <w:rPr>
          <w:rFonts w:ascii="Arial" w:hAnsi="Arial" w:cs="Arial"/>
        </w:rPr>
        <w:t xml:space="preserve">Humor Communication, </w:t>
      </w:r>
      <w:r w:rsidR="00AE32AA" w:rsidRPr="002919BF">
        <w:rPr>
          <w:rFonts w:ascii="Arial" w:hAnsi="Arial" w:cs="Arial"/>
        </w:rPr>
        <w:t xml:space="preserve">Critical Cultural Studies, Feminist Theory, </w:t>
      </w:r>
      <w:r w:rsidRPr="002919BF">
        <w:rPr>
          <w:rFonts w:ascii="Arial" w:hAnsi="Arial" w:cs="Arial"/>
        </w:rPr>
        <w:t>and Peace &amp; Conflict Studi</w:t>
      </w:r>
      <w:r w:rsidR="0021050A">
        <w:rPr>
          <w:rFonts w:ascii="Arial" w:hAnsi="Arial" w:cs="Arial"/>
        </w:rPr>
        <w:t>es. I have thoroughly examined</w:t>
      </w:r>
      <w:r w:rsidRPr="002919BF">
        <w:rPr>
          <w:rFonts w:ascii="Arial" w:hAnsi="Arial" w:cs="Arial"/>
        </w:rPr>
        <w:t xml:space="preserve"> various co</w:t>
      </w:r>
      <w:r w:rsidR="0021050A">
        <w:rPr>
          <w:rFonts w:ascii="Arial" w:hAnsi="Arial" w:cs="Arial"/>
        </w:rPr>
        <w:t>mmunication tactics and relationship maintenance via social media</w:t>
      </w:r>
      <w:r w:rsidRPr="002919BF">
        <w:rPr>
          <w:rFonts w:ascii="Arial" w:hAnsi="Arial" w:cs="Arial"/>
        </w:rPr>
        <w:t xml:space="preserve"> as well as the issues of egocentrism, power, uncertainty reduction, face management, </w:t>
      </w:r>
      <w:r w:rsidR="001D36C7">
        <w:rPr>
          <w:rFonts w:ascii="Arial" w:hAnsi="Arial" w:cs="Arial"/>
        </w:rPr>
        <w:t xml:space="preserve">performativity, </w:t>
      </w:r>
      <w:r w:rsidRPr="002919BF">
        <w:rPr>
          <w:rFonts w:ascii="Arial" w:hAnsi="Arial" w:cs="Arial"/>
        </w:rPr>
        <w:t xml:space="preserve">social construction, stigmatization, </w:t>
      </w:r>
      <w:r w:rsidR="001D36C7">
        <w:rPr>
          <w:rFonts w:ascii="Arial" w:hAnsi="Arial" w:cs="Arial"/>
        </w:rPr>
        <w:t xml:space="preserve">weight discourses, diversity, culture, silence, public memory, persuasion, humor use, </w:t>
      </w:r>
      <w:r w:rsidRPr="002919BF">
        <w:rPr>
          <w:rFonts w:ascii="Arial" w:hAnsi="Arial" w:cs="Arial"/>
        </w:rPr>
        <w:t xml:space="preserve">and hate speech. I am also </w:t>
      </w:r>
      <w:r w:rsidR="0021050A">
        <w:rPr>
          <w:rFonts w:ascii="Arial" w:hAnsi="Arial" w:cs="Arial"/>
        </w:rPr>
        <w:t>involved with</w:t>
      </w:r>
      <w:r w:rsidRPr="002919BF">
        <w:rPr>
          <w:rFonts w:ascii="Arial" w:hAnsi="Arial" w:cs="Arial"/>
        </w:rPr>
        <w:t xml:space="preserve"> research topics concerned with basic course instruction, </w:t>
      </w:r>
      <w:r w:rsidR="0021050A">
        <w:rPr>
          <w:rFonts w:ascii="Arial" w:hAnsi="Arial" w:cs="Arial"/>
        </w:rPr>
        <w:t xml:space="preserve">interviewing, </w:t>
      </w:r>
      <w:r w:rsidR="001D36C7">
        <w:rPr>
          <w:rFonts w:ascii="Arial" w:hAnsi="Arial" w:cs="Arial"/>
        </w:rPr>
        <w:t xml:space="preserve">impression formation, </w:t>
      </w:r>
      <w:r w:rsidR="0021050A">
        <w:rPr>
          <w:rFonts w:ascii="Arial" w:hAnsi="Arial" w:cs="Arial"/>
        </w:rPr>
        <w:t xml:space="preserve">service learning, </w:t>
      </w:r>
      <w:r w:rsidRPr="002919BF">
        <w:rPr>
          <w:rFonts w:ascii="Arial" w:hAnsi="Arial" w:cs="Arial"/>
        </w:rPr>
        <w:t>conflict resolution</w:t>
      </w:r>
      <w:r w:rsidR="002307DD">
        <w:rPr>
          <w:rFonts w:ascii="Arial" w:hAnsi="Arial" w:cs="Arial"/>
        </w:rPr>
        <w:t xml:space="preserve"> in corporations</w:t>
      </w:r>
      <w:r w:rsidRPr="002919BF">
        <w:rPr>
          <w:rFonts w:ascii="Arial" w:hAnsi="Arial" w:cs="Arial"/>
        </w:rPr>
        <w:t xml:space="preserve">, peace-building initiatives, various national/international social movements, the effects of misogynistic messages in the media, and the use of sarcasm and/or self-denigrating humor </w:t>
      </w:r>
      <w:r w:rsidR="00FD7BC5">
        <w:rPr>
          <w:rFonts w:ascii="Arial" w:hAnsi="Arial" w:cs="Arial"/>
        </w:rPr>
        <w:t>in interpersonal relationships.</w:t>
      </w:r>
    </w:p>
    <w:p w:rsidR="001D36C7" w:rsidRDefault="001D36C7" w:rsidP="00134998">
      <w:pPr>
        <w:ind w:left="-180" w:right="-360"/>
        <w:jc w:val="center"/>
        <w:rPr>
          <w:rFonts w:ascii="Arial" w:hAnsi="Arial" w:cs="Arial"/>
          <w:b/>
        </w:rPr>
      </w:pPr>
    </w:p>
    <w:p w:rsidR="001D36C7" w:rsidRDefault="001D36C7" w:rsidP="00134998">
      <w:pPr>
        <w:ind w:left="-180" w:right="-360"/>
        <w:jc w:val="center"/>
        <w:rPr>
          <w:rFonts w:ascii="Arial" w:hAnsi="Arial" w:cs="Arial"/>
          <w:b/>
        </w:rPr>
      </w:pPr>
    </w:p>
    <w:p w:rsidR="001D36C7" w:rsidRDefault="001D36C7" w:rsidP="00134998">
      <w:pPr>
        <w:ind w:left="-180" w:right="-360"/>
        <w:jc w:val="center"/>
        <w:rPr>
          <w:rFonts w:ascii="Arial" w:hAnsi="Arial" w:cs="Arial"/>
          <w:b/>
        </w:rPr>
      </w:pPr>
    </w:p>
    <w:p w:rsidR="002919BF" w:rsidRDefault="002919BF" w:rsidP="00134998">
      <w:pPr>
        <w:ind w:left="-180" w:right="-360"/>
        <w:jc w:val="center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lastRenderedPageBreak/>
        <w:t>Academic Appointments</w:t>
      </w:r>
    </w:p>
    <w:p w:rsidR="009D7A46" w:rsidRPr="002919BF" w:rsidRDefault="009D7A46" w:rsidP="00134998">
      <w:pPr>
        <w:ind w:left="-180" w:right="-360"/>
        <w:jc w:val="center"/>
        <w:rPr>
          <w:rFonts w:ascii="Arial" w:hAnsi="Arial" w:cs="Arial"/>
          <w:b/>
        </w:rPr>
      </w:pPr>
    </w:p>
    <w:p w:rsidR="00687B8B" w:rsidRDefault="00687B8B" w:rsidP="009D7A46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2015 Instructor, </w:t>
      </w:r>
      <w:r>
        <w:rPr>
          <w:rFonts w:ascii="Arial" w:hAnsi="Arial" w:cs="Arial"/>
        </w:rPr>
        <w:t>Basic Course, Ferris State University</w:t>
      </w:r>
    </w:p>
    <w:p w:rsidR="00687B8B" w:rsidRPr="00687B8B" w:rsidRDefault="00687B8B" w:rsidP="009D7A46">
      <w:pPr>
        <w:ind w:left="-180" w:right="-360"/>
        <w:rPr>
          <w:rFonts w:ascii="Arial" w:hAnsi="Arial" w:cs="Arial"/>
        </w:rPr>
      </w:pPr>
    </w:p>
    <w:p w:rsidR="00687B8B" w:rsidRDefault="00687B8B" w:rsidP="009D7A46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2014 Instructor, </w:t>
      </w:r>
      <w:r w:rsidRPr="00687B8B">
        <w:rPr>
          <w:rFonts w:ascii="Arial" w:hAnsi="Arial" w:cs="Arial"/>
        </w:rPr>
        <w:t>Basic Course,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Ferris State University</w:t>
      </w:r>
    </w:p>
    <w:p w:rsidR="00687B8B" w:rsidRPr="00687B8B" w:rsidRDefault="00687B8B" w:rsidP="009D7A46">
      <w:pPr>
        <w:ind w:left="-180" w:right="-360"/>
        <w:rPr>
          <w:rFonts w:ascii="Arial" w:hAnsi="Arial" w:cs="Arial"/>
        </w:rPr>
      </w:pPr>
    </w:p>
    <w:p w:rsidR="002919BF" w:rsidRPr="009D7A46" w:rsidRDefault="009D7A46" w:rsidP="009D7A46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>2014 Private Consultant and Researcher</w:t>
      </w:r>
    </w:p>
    <w:p w:rsidR="009D7A46" w:rsidRDefault="009D7A46" w:rsidP="00134998">
      <w:pPr>
        <w:ind w:left="-180" w:right="-360"/>
        <w:rPr>
          <w:rFonts w:ascii="Arial" w:hAnsi="Arial" w:cs="Arial"/>
          <w:b/>
        </w:rPr>
      </w:pPr>
    </w:p>
    <w:p w:rsidR="00CF5883" w:rsidRDefault="00CF5883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2013 Visiting Assistant Professor, </w:t>
      </w:r>
      <w:r>
        <w:rPr>
          <w:rFonts w:ascii="Arial" w:hAnsi="Arial" w:cs="Arial"/>
        </w:rPr>
        <w:t>Interpersonal Communication, Saint Mary’s College</w:t>
      </w:r>
    </w:p>
    <w:p w:rsidR="00CF5883" w:rsidRDefault="00CF5883" w:rsidP="00134998">
      <w:pPr>
        <w:ind w:left="-180" w:right="-360"/>
        <w:rPr>
          <w:rFonts w:ascii="Arial" w:hAnsi="Arial" w:cs="Arial"/>
        </w:rPr>
      </w:pPr>
    </w:p>
    <w:p w:rsidR="00CF5883" w:rsidRDefault="00CF5883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2013 Visiting Assistant Professor, </w:t>
      </w:r>
      <w:r>
        <w:rPr>
          <w:rFonts w:ascii="Arial" w:hAnsi="Arial" w:cs="Arial"/>
        </w:rPr>
        <w:t>Intercultural Communication, Saint Mary’s College</w:t>
      </w:r>
    </w:p>
    <w:p w:rsidR="00CF5883" w:rsidRDefault="00CF5883" w:rsidP="00134998">
      <w:pPr>
        <w:ind w:left="-180" w:right="-360"/>
        <w:rPr>
          <w:rFonts w:ascii="Arial" w:hAnsi="Arial" w:cs="Arial"/>
        </w:rPr>
      </w:pPr>
    </w:p>
    <w:p w:rsidR="00CF5883" w:rsidRPr="00CF5883" w:rsidRDefault="00CF5883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2013 Visiting Assistant Professor, </w:t>
      </w:r>
      <w:r>
        <w:rPr>
          <w:rFonts w:ascii="Arial" w:hAnsi="Arial" w:cs="Arial"/>
        </w:rPr>
        <w:t>Basic Course, Saint Mary’s College</w:t>
      </w:r>
    </w:p>
    <w:p w:rsidR="00CF5883" w:rsidRDefault="00CF5883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 xml:space="preserve">2012 Visiting Assistant Professor, </w:t>
      </w:r>
      <w:r w:rsidRPr="002919BF">
        <w:rPr>
          <w:rFonts w:ascii="Arial" w:hAnsi="Arial" w:cs="Arial"/>
        </w:rPr>
        <w:t>Organizational Communication, Saint Mary’s College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 xml:space="preserve">2012 Visiting Assistant Professor, </w:t>
      </w:r>
      <w:r w:rsidRPr="002919BF">
        <w:rPr>
          <w:rFonts w:ascii="Arial" w:hAnsi="Arial" w:cs="Arial"/>
        </w:rPr>
        <w:t>Basic Course, Saint Mary’s College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2012 Visiting Lecturer</w:t>
      </w:r>
      <w:r w:rsidRPr="002919BF">
        <w:rPr>
          <w:rFonts w:ascii="Arial" w:hAnsi="Arial" w:cs="Arial"/>
        </w:rPr>
        <w:t>, Effective Oral Communication, University of Akron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2012 Visiting Lecturer</w:t>
      </w:r>
      <w:r w:rsidRPr="002919BF">
        <w:rPr>
          <w:rFonts w:ascii="Arial" w:hAnsi="Arial" w:cs="Arial"/>
        </w:rPr>
        <w:t>, Small Group Decision-Making, University of Akron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2011 Visiting Lecturer</w:t>
      </w:r>
      <w:r w:rsidRPr="002919BF">
        <w:rPr>
          <w:rFonts w:ascii="Arial" w:hAnsi="Arial" w:cs="Arial"/>
        </w:rPr>
        <w:t>, Interpersonal Communication, University of Akron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2011 Visiting Lecturer</w:t>
      </w:r>
      <w:r w:rsidRPr="002919BF">
        <w:rPr>
          <w:rFonts w:ascii="Arial" w:hAnsi="Arial" w:cs="Arial"/>
        </w:rPr>
        <w:t>, Effective Oral Communication, University of Akron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2010 Assistant Basic Course Director</w:t>
      </w:r>
      <w:r w:rsidRPr="002919BF">
        <w:rPr>
          <w:rFonts w:ascii="Arial" w:hAnsi="Arial" w:cs="Arial"/>
        </w:rPr>
        <w:t>, Introduction to Speech Communication, BGSU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 xml:space="preserve">2010 Teaching Assistant, </w:t>
      </w:r>
      <w:r w:rsidRPr="002919BF">
        <w:rPr>
          <w:rFonts w:ascii="Arial" w:hAnsi="Arial" w:cs="Arial"/>
        </w:rPr>
        <w:t>Introduction to Speech Communication, BGSU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 xml:space="preserve">2010 Teaching Assistant, </w:t>
      </w:r>
      <w:r w:rsidRPr="002919BF">
        <w:rPr>
          <w:rFonts w:ascii="Arial" w:hAnsi="Arial" w:cs="Arial"/>
        </w:rPr>
        <w:t>Small Group Communication, BGSU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2009 Assistant Basic Course Director</w:t>
      </w:r>
      <w:r w:rsidRPr="002919BF">
        <w:rPr>
          <w:rFonts w:ascii="Arial" w:hAnsi="Arial" w:cs="Arial"/>
        </w:rPr>
        <w:t>, Introduction to Speech Communication, BGSU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2009 Teaching Assistant</w:t>
      </w:r>
      <w:r w:rsidRPr="002919BF">
        <w:rPr>
          <w:rFonts w:ascii="Arial" w:hAnsi="Arial" w:cs="Arial"/>
        </w:rPr>
        <w:t>, Introduction to Speech Communication, BGSU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t xml:space="preserve">2009 Research Assistant, </w:t>
      </w:r>
      <w:r w:rsidRPr="002919BF">
        <w:rPr>
          <w:rFonts w:ascii="Arial" w:hAnsi="Arial" w:cs="Arial"/>
        </w:rPr>
        <w:t>Dr. Radhika Gajjala, School of Communication Studies, BGSU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2008 Research Assistant</w:t>
      </w:r>
      <w:r w:rsidRPr="002919BF">
        <w:rPr>
          <w:rFonts w:ascii="Arial" w:hAnsi="Arial" w:cs="Arial"/>
        </w:rPr>
        <w:t>, Dr. Terry Retner, School of Communication Studies, BGSU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2008 Research Assistant</w:t>
      </w:r>
      <w:r w:rsidRPr="002919BF">
        <w:rPr>
          <w:rFonts w:ascii="Arial" w:hAnsi="Arial" w:cs="Arial"/>
        </w:rPr>
        <w:t>, Dr. Joshua Atkinson, School of Communication Studies, BGSU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2008 Research Assistant</w:t>
      </w:r>
      <w:r w:rsidRPr="002919BF">
        <w:rPr>
          <w:rFonts w:ascii="Arial" w:hAnsi="Arial" w:cs="Arial"/>
        </w:rPr>
        <w:t>, Dr. Ellen Gorsevski, School of Communication Studies, BGSU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2008 Research Assistant</w:t>
      </w:r>
      <w:r w:rsidRPr="002919BF">
        <w:rPr>
          <w:rFonts w:ascii="Arial" w:hAnsi="Arial" w:cs="Arial"/>
        </w:rPr>
        <w:t>, Dr. Clayton Rosati, Department of Telecommunication, BGSU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6D2E9C" w:rsidRDefault="002919BF" w:rsidP="00A50A3A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2007 Teaching Assistant</w:t>
      </w:r>
      <w:r w:rsidRPr="002919BF">
        <w:rPr>
          <w:rFonts w:ascii="Arial" w:hAnsi="Arial" w:cs="Arial"/>
        </w:rPr>
        <w:t>, Introduction to Speech, CMU</w:t>
      </w:r>
    </w:p>
    <w:p w:rsidR="00CC17D9" w:rsidRPr="00A50A3A" w:rsidRDefault="00CC17D9" w:rsidP="00A50A3A">
      <w:pPr>
        <w:ind w:left="-180" w:right="-360"/>
        <w:rPr>
          <w:rFonts w:ascii="Arial" w:hAnsi="Arial" w:cs="Arial"/>
        </w:rPr>
      </w:pPr>
    </w:p>
    <w:p w:rsidR="006D2E9C" w:rsidRDefault="006D2E9C" w:rsidP="00A50A3A">
      <w:pPr>
        <w:ind w:right="-360"/>
        <w:rPr>
          <w:rFonts w:ascii="Arial" w:hAnsi="Arial" w:cs="Arial"/>
          <w:b/>
        </w:rPr>
      </w:pPr>
    </w:p>
    <w:p w:rsidR="002919BF" w:rsidRDefault="002919BF" w:rsidP="00134998">
      <w:pPr>
        <w:ind w:left="-180" w:right="-360"/>
        <w:jc w:val="center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lastRenderedPageBreak/>
        <w:t>Professional Development &amp; Service</w:t>
      </w:r>
    </w:p>
    <w:p w:rsidR="00405231" w:rsidRDefault="00405231" w:rsidP="00134998">
      <w:pPr>
        <w:ind w:left="-180" w:right="-360"/>
        <w:rPr>
          <w:rFonts w:ascii="Arial" w:hAnsi="Arial" w:cs="Arial"/>
          <w:b/>
        </w:rPr>
      </w:pPr>
    </w:p>
    <w:p w:rsidR="00E96C7B" w:rsidRDefault="00E96C7B" w:rsidP="00AA02C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2015 </w:t>
      </w:r>
      <w:r w:rsidRPr="00E96C7B">
        <w:rPr>
          <w:rFonts w:ascii="Arial" w:hAnsi="Arial" w:cs="Arial"/>
          <w:b/>
        </w:rPr>
        <w:t>Central St</w:t>
      </w:r>
      <w:r w:rsidR="00AA02C8">
        <w:rPr>
          <w:rFonts w:ascii="Arial" w:hAnsi="Arial" w:cs="Arial"/>
          <w:b/>
        </w:rPr>
        <w:t>ates Communication Association</w:t>
      </w:r>
      <w:r w:rsidRPr="00E96C7B">
        <w:rPr>
          <w:rFonts w:ascii="Arial" w:hAnsi="Arial" w:cs="Arial"/>
          <w:b/>
        </w:rPr>
        <w:t xml:space="preserve">, </w:t>
      </w:r>
      <w:r w:rsidRPr="00AA02C8">
        <w:rPr>
          <w:rFonts w:ascii="Arial" w:hAnsi="Arial" w:cs="Arial"/>
        </w:rPr>
        <w:t>Grand Rapids, MI</w:t>
      </w:r>
    </w:p>
    <w:p w:rsidR="00AA02C8" w:rsidRDefault="00AA02C8" w:rsidP="00AA02C8">
      <w:pPr>
        <w:ind w:left="-180" w:right="-360"/>
        <w:rPr>
          <w:rFonts w:ascii="Arial" w:hAnsi="Arial" w:cs="Arial"/>
          <w:b/>
        </w:rPr>
      </w:pPr>
    </w:p>
    <w:p w:rsidR="001E4801" w:rsidRPr="00E96C7B" w:rsidRDefault="001E4801" w:rsidP="00E96C7B">
      <w:pPr>
        <w:ind w:left="-180"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2014 Guest Lecturer, </w:t>
      </w:r>
      <w:r>
        <w:rPr>
          <w:rFonts w:ascii="Arial" w:hAnsi="Arial" w:cs="Arial"/>
        </w:rPr>
        <w:t>Basic Communication Course, Ferris State University</w:t>
      </w:r>
    </w:p>
    <w:p w:rsidR="001E4801" w:rsidRDefault="001E4801" w:rsidP="001E4801">
      <w:pPr>
        <w:ind w:left="-180" w:right="-360"/>
        <w:rPr>
          <w:rFonts w:ascii="Arial" w:hAnsi="Arial" w:cs="Arial"/>
        </w:rPr>
      </w:pPr>
    </w:p>
    <w:p w:rsidR="001E4801" w:rsidRDefault="001E4801" w:rsidP="001E4801">
      <w:pPr>
        <w:ind w:left="-180"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</w:t>
      </w:r>
      <w:r w:rsidRPr="002919BF">
        <w:rPr>
          <w:rFonts w:ascii="Arial" w:hAnsi="Arial" w:cs="Arial"/>
          <w:b/>
        </w:rPr>
        <w:t xml:space="preserve"> </w:t>
      </w:r>
      <w:r w:rsidRPr="002919BF">
        <w:rPr>
          <w:rFonts w:ascii="Arial" w:hAnsi="Arial" w:cs="Arial"/>
          <w:b/>
          <w:bCs/>
        </w:rPr>
        <w:t>National Communication Association Conference</w:t>
      </w:r>
      <w:r w:rsidRPr="002919BF">
        <w:rPr>
          <w:rFonts w:ascii="Arial" w:hAnsi="Arial" w:cs="Arial"/>
          <w:b/>
        </w:rPr>
        <w:t>,</w:t>
      </w:r>
      <w:r w:rsidRPr="002919B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Chicago, Illinois</w:t>
      </w:r>
    </w:p>
    <w:p w:rsidR="001E4801" w:rsidRDefault="001E4801" w:rsidP="001E4801">
      <w:pPr>
        <w:ind w:left="-180" w:right="-360"/>
        <w:rPr>
          <w:rFonts w:ascii="Arial" w:hAnsi="Arial" w:cs="Arial"/>
          <w:b/>
        </w:rPr>
      </w:pPr>
    </w:p>
    <w:p w:rsidR="001E4801" w:rsidRDefault="001E4801" w:rsidP="001E4801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2014 Guest Lecturer, </w:t>
      </w:r>
      <w:r>
        <w:rPr>
          <w:rFonts w:ascii="Arial" w:hAnsi="Arial" w:cs="Arial"/>
        </w:rPr>
        <w:t>Strategic Communication Course, Butler University</w:t>
      </w:r>
    </w:p>
    <w:p w:rsidR="001E4801" w:rsidRPr="001E4801" w:rsidRDefault="001E4801" w:rsidP="001E4801">
      <w:pPr>
        <w:ind w:left="-180" w:right="-360"/>
        <w:rPr>
          <w:rFonts w:ascii="Arial" w:hAnsi="Arial" w:cs="Arial"/>
        </w:rPr>
      </w:pPr>
    </w:p>
    <w:p w:rsidR="00A50A3A" w:rsidRPr="002919BF" w:rsidRDefault="00BD42DA" w:rsidP="00A50A3A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>2013</w:t>
      </w:r>
      <w:r w:rsidR="00A50A3A" w:rsidRPr="002919BF">
        <w:rPr>
          <w:rFonts w:ascii="Arial" w:hAnsi="Arial" w:cs="Arial"/>
          <w:b/>
        </w:rPr>
        <w:t xml:space="preserve"> Guest Lecturer,</w:t>
      </w:r>
      <w:r w:rsidR="00A50A3A" w:rsidRPr="002919BF">
        <w:rPr>
          <w:rFonts w:ascii="Arial" w:hAnsi="Arial" w:cs="Arial"/>
        </w:rPr>
        <w:t xml:space="preserve"> </w:t>
      </w:r>
      <w:r w:rsidR="00A50A3A">
        <w:rPr>
          <w:rFonts w:ascii="Arial" w:hAnsi="Arial" w:cs="Arial"/>
        </w:rPr>
        <w:t>Organizational</w:t>
      </w:r>
      <w:r w:rsidR="00A50A3A" w:rsidRPr="002919BF">
        <w:rPr>
          <w:rFonts w:ascii="Arial" w:hAnsi="Arial" w:cs="Arial"/>
        </w:rPr>
        <w:t xml:space="preserve"> Communication Course, </w:t>
      </w:r>
      <w:r w:rsidR="00A50A3A">
        <w:rPr>
          <w:rFonts w:ascii="Arial" w:hAnsi="Arial" w:cs="Arial"/>
        </w:rPr>
        <w:t>DePaul</w:t>
      </w:r>
      <w:r w:rsidR="00A50A3A" w:rsidRPr="002919BF">
        <w:rPr>
          <w:rFonts w:ascii="Arial" w:hAnsi="Arial" w:cs="Arial"/>
        </w:rPr>
        <w:t xml:space="preserve"> University</w:t>
      </w:r>
    </w:p>
    <w:p w:rsidR="00A50A3A" w:rsidRDefault="00A50A3A" w:rsidP="00134998">
      <w:pPr>
        <w:ind w:left="-180" w:right="-360"/>
        <w:rPr>
          <w:rFonts w:ascii="Arial" w:hAnsi="Arial" w:cs="Arial"/>
          <w:b/>
        </w:rPr>
      </w:pPr>
    </w:p>
    <w:p w:rsidR="001E4801" w:rsidRDefault="00405231" w:rsidP="000A58BF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>2013 Association f</w:t>
      </w:r>
      <w:r w:rsidR="00832A94">
        <w:rPr>
          <w:rFonts w:ascii="Arial" w:hAnsi="Arial" w:cs="Arial"/>
          <w:b/>
        </w:rPr>
        <w:t xml:space="preserve">or Size Diversity &amp; Health Conference, </w:t>
      </w:r>
      <w:r w:rsidR="00832A94">
        <w:rPr>
          <w:rFonts w:ascii="Arial" w:hAnsi="Arial" w:cs="Arial"/>
        </w:rPr>
        <w:t>Chicago, Illinois</w:t>
      </w:r>
    </w:p>
    <w:p w:rsidR="001E4801" w:rsidRDefault="001E4801" w:rsidP="000A58BF">
      <w:pPr>
        <w:ind w:left="-180" w:right="-360"/>
        <w:rPr>
          <w:rFonts w:ascii="Arial" w:hAnsi="Arial" w:cs="Arial"/>
          <w:b/>
        </w:rPr>
      </w:pPr>
    </w:p>
    <w:p w:rsidR="00E70A78" w:rsidRDefault="00E70A78" w:rsidP="000A58BF">
      <w:pPr>
        <w:ind w:left="-180" w:right="-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2013</w:t>
      </w:r>
      <w:r w:rsidRPr="002919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Central States Communication Association Conference</w:t>
      </w:r>
      <w:r w:rsidRPr="002919BF">
        <w:rPr>
          <w:rFonts w:ascii="Arial" w:hAnsi="Arial" w:cs="Arial"/>
          <w:b/>
        </w:rPr>
        <w:t>,</w:t>
      </w:r>
      <w:r w:rsidRPr="002919B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Kansas City, Missouri</w:t>
      </w:r>
    </w:p>
    <w:p w:rsidR="000A58BF" w:rsidRPr="000A58BF" w:rsidRDefault="000A58BF" w:rsidP="000A58BF">
      <w:pPr>
        <w:ind w:left="-180" w:right="-360"/>
        <w:rPr>
          <w:rFonts w:ascii="Arial" w:hAnsi="Arial" w:cs="Arial"/>
        </w:rPr>
      </w:pPr>
    </w:p>
    <w:p w:rsidR="00064C01" w:rsidRPr="00064C01" w:rsidRDefault="00064C01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2013 WSBT TV News Interview (Live in Studio), </w:t>
      </w:r>
      <w:r>
        <w:rPr>
          <w:rFonts w:ascii="Arial" w:hAnsi="Arial" w:cs="Arial"/>
        </w:rPr>
        <w:t xml:space="preserve">Manti Te’o Hoax/Cat-fishing/Social Media Interview with </w:t>
      </w:r>
      <w:r w:rsidR="00C55FF1">
        <w:rPr>
          <w:rFonts w:ascii="Arial" w:hAnsi="Arial" w:cs="Arial"/>
        </w:rPr>
        <w:t>journalist</w:t>
      </w:r>
      <w:r>
        <w:rPr>
          <w:rFonts w:ascii="Arial" w:hAnsi="Arial" w:cs="Arial"/>
        </w:rPr>
        <w:t xml:space="preserve"> Kristin Bien, </w:t>
      </w:r>
      <w:r w:rsidR="00A121FA">
        <w:rPr>
          <w:rFonts w:ascii="Arial" w:hAnsi="Arial" w:cs="Arial"/>
        </w:rPr>
        <w:t>Mishawaka</w:t>
      </w:r>
      <w:r>
        <w:rPr>
          <w:rFonts w:ascii="Arial" w:hAnsi="Arial" w:cs="Arial"/>
        </w:rPr>
        <w:t>, Indiana</w:t>
      </w:r>
    </w:p>
    <w:p w:rsidR="00064C01" w:rsidRDefault="00064C01" w:rsidP="00134998">
      <w:pPr>
        <w:ind w:left="-180" w:right="-360"/>
        <w:rPr>
          <w:rFonts w:ascii="Arial" w:hAnsi="Arial" w:cs="Arial"/>
          <w:b/>
        </w:rPr>
      </w:pPr>
    </w:p>
    <w:p w:rsidR="00DD4A6D" w:rsidRPr="00DD4A6D" w:rsidRDefault="00DD4A6D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2013 WSJV Fox 28 TV News Interview, </w:t>
      </w:r>
      <w:r>
        <w:rPr>
          <w:rFonts w:ascii="Arial" w:hAnsi="Arial" w:cs="Arial"/>
        </w:rPr>
        <w:t xml:space="preserve">Manti Te’o Hoax/Cat-fishing/Social Media Interview with </w:t>
      </w:r>
      <w:r w:rsidR="00064C01">
        <w:rPr>
          <w:rFonts w:ascii="Arial" w:hAnsi="Arial" w:cs="Arial"/>
        </w:rPr>
        <w:t>multimedia journalist</w:t>
      </w:r>
      <w:r>
        <w:rPr>
          <w:rFonts w:ascii="Arial" w:hAnsi="Arial" w:cs="Arial"/>
        </w:rPr>
        <w:t xml:space="preserve"> </w:t>
      </w:r>
      <w:r w:rsidR="00064C01">
        <w:rPr>
          <w:rFonts w:ascii="Arial" w:hAnsi="Arial" w:cs="Arial"/>
        </w:rPr>
        <w:t>Amanda Johnson</w:t>
      </w:r>
      <w:r>
        <w:rPr>
          <w:rFonts w:ascii="Arial" w:hAnsi="Arial" w:cs="Arial"/>
        </w:rPr>
        <w:t>, Notre Dame, Indiana</w:t>
      </w:r>
    </w:p>
    <w:p w:rsidR="00E70A78" w:rsidRDefault="00E70A78" w:rsidP="00134998">
      <w:pPr>
        <w:ind w:left="-180" w:right="-360"/>
        <w:rPr>
          <w:rFonts w:ascii="Arial" w:hAnsi="Arial" w:cs="Arial"/>
          <w:b/>
        </w:rPr>
      </w:pPr>
    </w:p>
    <w:p w:rsidR="00053EAD" w:rsidRPr="00053EAD" w:rsidRDefault="00053EAD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2013 WSBT TV News Interview, </w:t>
      </w:r>
      <w:r>
        <w:rPr>
          <w:rFonts w:ascii="Arial" w:hAnsi="Arial" w:cs="Arial"/>
        </w:rPr>
        <w:t>Manti Te’o Hoax/Cat-fishing/Social Media Interview with reporter Colleen Ferreira, Notre Dame, Indiana</w:t>
      </w:r>
    </w:p>
    <w:p w:rsidR="00053EAD" w:rsidRDefault="00053EAD" w:rsidP="00134998">
      <w:pPr>
        <w:ind w:left="-180" w:right="-360"/>
        <w:rPr>
          <w:rFonts w:ascii="Arial" w:hAnsi="Arial" w:cs="Arial"/>
          <w:b/>
        </w:rPr>
      </w:pPr>
    </w:p>
    <w:p w:rsidR="00C23840" w:rsidRDefault="00C23840" w:rsidP="00134998">
      <w:pPr>
        <w:ind w:left="-180"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</w:t>
      </w:r>
      <w:r w:rsidRPr="002919BF">
        <w:rPr>
          <w:rFonts w:ascii="Arial" w:hAnsi="Arial" w:cs="Arial"/>
          <w:b/>
        </w:rPr>
        <w:t xml:space="preserve"> </w:t>
      </w:r>
      <w:r w:rsidRPr="002919BF">
        <w:rPr>
          <w:rFonts w:ascii="Arial" w:hAnsi="Arial" w:cs="Arial"/>
          <w:b/>
          <w:bCs/>
        </w:rPr>
        <w:t>National Communication Association Conference</w:t>
      </w:r>
      <w:r w:rsidRPr="002919BF">
        <w:rPr>
          <w:rFonts w:ascii="Arial" w:hAnsi="Arial" w:cs="Arial"/>
          <w:b/>
        </w:rPr>
        <w:t>,</w:t>
      </w:r>
      <w:r w:rsidRPr="002919B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Orlando, Florida</w:t>
      </w:r>
      <w:r>
        <w:rPr>
          <w:rFonts w:ascii="Arial" w:hAnsi="Arial" w:cs="Arial"/>
          <w:b/>
        </w:rPr>
        <w:t xml:space="preserve"> </w:t>
      </w:r>
    </w:p>
    <w:p w:rsidR="00C23840" w:rsidRDefault="00C23840" w:rsidP="00134998">
      <w:pPr>
        <w:ind w:left="-180" w:right="-360"/>
        <w:rPr>
          <w:rFonts w:ascii="Arial" w:hAnsi="Arial" w:cs="Arial"/>
          <w:b/>
        </w:rPr>
      </w:pPr>
    </w:p>
    <w:p w:rsidR="005201DC" w:rsidRPr="005201DC" w:rsidRDefault="005201DC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2012 WIBC (93.1 FM) Radio Interview, </w:t>
      </w:r>
      <w:r>
        <w:rPr>
          <w:rFonts w:ascii="Arial" w:hAnsi="Arial" w:cs="Arial"/>
        </w:rPr>
        <w:t>Campaign Hangov</w:t>
      </w:r>
      <w:r w:rsidR="0073428F">
        <w:rPr>
          <w:rFonts w:ascii="Arial" w:hAnsi="Arial" w:cs="Arial"/>
        </w:rPr>
        <w:t>er/Social Media Interview with h</w:t>
      </w:r>
      <w:r>
        <w:rPr>
          <w:rFonts w:ascii="Arial" w:hAnsi="Arial" w:cs="Arial"/>
        </w:rPr>
        <w:t>ost Ed Wenck, Indianapolis, Indiana</w:t>
      </w:r>
    </w:p>
    <w:p w:rsidR="005201DC" w:rsidRDefault="005201DC" w:rsidP="00134998">
      <w:pPr>
        <w:ind w:left="-180" w:right="-360"/>
        <w:rPr>
          <w:rFonts w:ascii="Arial" w:hAnsi="Arial" w:cs="Arial"/>
          <w:b/>
        </w:rPr>
      </w:pPr>
    </w:p>
    <w:p w:rsidR="00EF39D4" w:rsidRDefault="00EF39D4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2012 WSBT TV News Interview, </w:t>
      </w:r>
      <w:r>
        <w:rPr>
          <w:rFonts w:ascii="Arial" w:hAnsi="Arial" w:cs="Arial"/>
        </w:rPr>
        <w:t xml:space="preserve">Campaign Hangover/Social Media </w:t>
      </w:r>
      <w:r w:rsidR="0019542B">
        <w:rPr>
          <w:rFonts w:ascii="Arial" w:hAnsi="Arial" w:cs="Arial"/>
        </w:rPr>
        <w:t xml:space="preserve">Interview </w:t>
      </w:r>
      <w:r>
        <w:rPr>
          <w:rFonts w:ascii="Arial" w:hAnsi="Arial" w:cs="Arial"/>
        </w:rPr>
        <w:t>with reporter Colleen Ferreira, Mishawaka, Indiana</w:t>
      </w:r>
    </w:p>
    <w:p w:rsidR="00EF39D4" w:rsidRDefault="00EF39D4" w:rsidP="00134998">
      <w:pPr>
        <w:ind w:left="-180" w:right="-360"/>
        <w:rPr>
          <w:rFonts w:ascii="Arial" w:hAnsi="Arial" w:cs="Arial"/>
        </w:rPr>
      </w:pPr>
    </w:p>
    <w:p w:rsidR="00EF39D4" w:rsidRPr="0019542B" w:rsidRDefault="00EF39D4" w:rsidP="00134998">
      <w:pPr>
        <w:ind w:left="-180" w:right="-360"/>
        <w:rPr>
          <w:rFonts w:ascii="Arial" w:hAnsi="Arial" w:cs="Arial"/>
        </w:rPr>
      </w:pPr>
      <w:r w:rsidRPr="00EF39D4">
        <w:rPr>
          <w:rFonts w:ascii="Arial" w:hAnsi="Arial" w:cs="Arial"/>
          <w:b/>
        </w:rPr>
        <w:t>2012</w:t>
      </w:r>
      <w:r w:rsidR="0019542B">
        <w:rPr>
          <w:rFonts w:ascii="Arial" w:hAnsi="Arial" w:cs="Arial"/>
          <w:b/>
        </w:rPr>
        <w:t xml:space="preserve"> KTAR (92.3 FM) Radio Interview, </w:t>
      </w:r>
      <w:r w:rsidR="0019542B">
        <w:rPr>
          <w:rFonts w:ascii="Arial" w:hAnsi="Arial" w:cs="Arial"/>
        </w:rPr>
        <w:t>Campaign Hangover/Social Media Interview</w:t>
      </w:r>
      <w:r w:rsidR="0073428F">
        <w:rPr>
          <w:rFonts w:ascii="Arial" w:hAnsi="Arial" w:cs="Arial"/>
        </w:rPr>
        <w:t xml:space="preserve"> with h</w:t>
      </w:r>
      <w:r w:rsidR="00843606">
        <w:rPr>
          <w:rFonts w:ascii="Arial" w:hAnsi="Arial" w:cs="Arial"/>
        </w:rPr>
        <w:t>osts Karie Dozer and Chuck Powell, Phoenix, Arizona</w:t>
      </w:r>
    </w:p>
    <w:p w:rsidR="00EF39D4" w:rsidRDefault="00EF39D4" w:rsidP="00134998">
      <w:pPr>
        <w:ind w:left="-180" w:right="-360"/>
        <w:rPr>
          <w:rFonts w:ascii="Arial" w:hAnsi="Arial" w:cs="Arial"/>
          <w:b/>
        </w:rPr>
      </w:pPr>
    </w:p>
    <w:p w:rsidR="00EF39D4" w:rsidRPr="00EF39D4" w:rsidRDefault="00EF39D4" w:rsidP="00134998">
      <w:pPr>
        <w:ind w:left="-180"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Sunny</w:t>
      </w:r>
      <w:r w:rsidR="00E615DC">
        <w:rPr>
          <w:rFonts w:ascii="Arial" w:hAnsi="Arial" w:cs="Arial"/>
          <w:b/>
        </w:rPr>
        <w:t xml:space="preserve"> WNSN (101.5 FM) Radio Interview, </w:t>
      </w:r>
      <w:r w:rsidR="00E615DC">
        <w:rPr>
          <w:rFonts w:ascii="Arial" w:hAnsi="Arial" w:cs="Arial"/>
        </w:rPr>
        <w:t xml:space="preserve">Campaign Hangover/Social Media </w:t>
      </w:r>
      <w:r w:rsidR="0019542B">
        <w:rPr>
          <w:rFonts w:ascii="Arial" w:hAnsi="Arial" w:cs="Arial"/>
        </w:rPr>
        <w:t xml:space="preserve">Interview </w:t>
      </w:r>
      <w:r w:rsidR="0073428F">
        <w:rPr>
          <w:rFonts w:ascii="Arial" w:hAnsi="Arial" w:cs="Arial"/>
        </w:rPr>
        <w:t>with a</w:t>
      </w:r>
      <w:r w:rsidR="00E615DC">
        <w:rPr>
          <w:rFonts w:ascii="Arial" w:hAnsi="Arial" w:cs="Arial"/>
        </w:rPr>
        <w:t xml:space="preserve">irstaff </w:t>
      </w:r>
      <w:r w:rsidR="0073428F">
        <w:rPr>
          <w:rFonts w:ascii="Arial" w:hAnsi="Arial" w:cs="Arial"/>
        </w:rPr>
        <w:t>m</w:t>
      </w:r>
      <w:r w:rsidR="00E615DC">
        <w:rPr>
          <w:rFonts w:ascii="Arial" w:hAnsi="Arial" w:cs="Arial"/>
        </w:rPr>
        <w:t>ember Bob Montgomery, South Bend, I</w:t>
      </w:r>
      <w:r w:rsidR="00843606">
        <w:rPr>
          <w:rFonts w:ascii="Arial" w:hAnsi="Arial" w:cs="Arial"/>
        </w:rPr>
        <w:t>ndiana</w:t>
      </w:r>
    </w:p>
    <w:p w:rsidR="00EF39D4" w:rsidRDefault="00EF39D4" w:rsidP="00134998">
      <w:pPr>
        <w:ind w:left="-180" w:right="-360"/>
        <w:rPr>
          <w:rFonts w:ascii="Arial" w:hAnsi="Arial" w:cs="Arial"/>
          <w:b/>
        </w:rPr>
      </w:pPr>
    </w:p>
    <w:p w:rsidR="00072A95" w:rsidRPr="00072A95" w:rsidRDefault="00072A95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>2012 WBAL (1090 AM) Radio</w:t>
      </w:r>
      <w:r w:rsidR="00441AB5">
        <w:rPr>
          <w:rFonts w:ascii="Arial" w:hAnsi="Arial" w:cs="Arial"/>
          <w:b/>
        </w:rPr>
        <w:t xml:space="preserve"> Interview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Election/Facebook </w:t>
      </w:r>
      <w:r w:rsidR="008E195C">
        <w:rPr>
          <w:rFonts w:ascii="Arial" w:hAnsi="Arial" w:cs="Arial"/>
        </w:rPr>
        <w:t xml:space="preserve">Interview with </w:t>
      </w:r>
      <w:r w:rsidR="00F94747">
        <w:rPr>
          <w:rFonts w:ascii="Arial" w:hAnsi="Arial" w:cs="Arial"/>
        </w:rPr>
        <w:t xml:space="preserve">Maryland’s </w:t>
      </w:r>
      <w:r w:rsidR="00C823FD">
        <w:rPr>
          <w:rFonts w:ascii="Arial" w:hAnsi="Arial" w:cs="Arial"/>
        </w:rPr>
        <w:t xml:space="preserve">News Now </w:t>
      </w:r>
      <w:r w:rsidR="0073428F">
        <w:rPr>
          <w:rFonts w:ascii="Arial" w:hAnsi="Arial" w:cs="Arial"/>
        </w:rPr>
        <w:t>h</w:t>
      </w:r>
      <w:r w:rsidR="00D9546D">
        <w:rPr>
          <w:rFonts w:ascii="Arial" w:hAnsi="Arial" w:cs="Arial"/>
        </w:rPr>
        <w:t xml:space="preserve">ost </w:t>
      </w:r>
      <w:r w:rsidR="00E14822">
        <w:rPr>
          <w:rFonts w:ascii="Arial" w:hAnsi="Arial" w:cs="Arial"/>
        </w:rPr>
        <w:t>Mary Beth Marsden</w:t>
      </w:r>
      <w:r>
        <w:rPr>
          <w:rFonts w:ascii="Arial" w:hAnsi="Arial" w:cs="Arial"/>
        </w:rPr>
        <w:t>, Baltimore, Maryland</w:t>
      </w:r>
    </w:p>
    <w:p w:rsidR="00072A95" w:rsidRDefault="00072A95" w:rsidP="00134998">
      <w:pPr>
        <w:ind w:left="-180" w:right="-360"/>
        <w:rPr>
          <w:rFonts w:ascii="Arial" w:hAnsi="Arial" w:cs="Arial"/>
          <w:b/>
        </w:rPr>
      </w:pPr>
    </w:p>
    <w:p w:rsidR="00E70A78" w:rsidRDefault="004864E2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>2012 Fox 28</w:t>
      </w:r>
      <w:r w:rsidR="00FD71B6">
        <w:rPr>
          <w:rFonts w:ascii="Arial" w:hAnsi="Arial" w:cs="Arial"/>
          <w:b/>
        </w:rPr>
        <w:t xml:space="preserve"> </w:t>
      </w:r>
      <w:r w:rsidR="00DA4447">
        <w:rPr>
          <w:rFonts w:ascii="Arial" w:hAnsi="Arial" w:cs="Arial"/>
          <w:b/>
        </w:rPr>
        <w:t xml:space="preserve">WSJV </w:t>
      </w:r>
      <w:r w:rsidR="00FD71B6">
        <w:rPr>
          <w:rFonts w:ascii="Arial" w:hAnsi="Arial" w:cs="Arial"/>
          <w:b/>
        </w:rPr>
        <w:t>TV</w:t>
      </w:r>
      <w:r>
        <w:rPr>
          <w:rFonts w:ascii="Arial" w:hAnsi="Arial" w:cs="Arial"/>
          <w:b/>
        </w:rPr>
        <w:t xml:space="preserve"> News Interview, </w:t>
      </w:r>
      <w:r w:rsidR="00FD71B6">
        <w:rPr>
          <w:rFonts w:ascii="Arial" w:hAnsi="Arial" w:cs="Arial"/>
        </w:rPr>
        <w:t xml:space="preserve">Election/Facebook Forum with </w:t>
      </w:r>
      <w:r w:rsidR="00D9546D">
        <w:rPr>
          <w:rFonts w:ascii="Arial" w:hAnsi="Arial" w:cs="Arial"/>
        </w:rPr>
        <w:t xml:space="preserve">reporter </w:t>
      </w:r>
      <w:r w:rsidR="00FD71B6" w:rsidRPr="00FD71B6">
        <w:rPr>
          <w:rFonts w:ascii="Arial" w:hAnsi="Arial" w:cs="Arial"/>
        </w:rPr>
        <w:t xml:space="preserve">Amanda </w:t>
      </w:r>
      <w:r w:rsidR="00072A95">
        <w:rPr>
          <w:rFonts w:ascii="Arial" w:hAnsi="Arial" w:cs="Arial"/>
        </w:rPr>
        <w:t>Tetlak</w:t>
      </w:r>
      <w:r w:rsidR="00FD71B6" w:rsidRPr="00FD71B6">
        <w:rPr>
          <w:rFonts w:ascii="Arial" w:hAnsi="Arial" w:cs="Arial"/>
        </w:rPr>
        <w:t>,</w:t>
      </w:r>
      <w:r w:rsidR="00FD71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South Bend, Indiana</w:t>
      </w:r>
    </w:p>
    <w:p w:rsidR="00516AD2" w:rsidRDefault="00516AD2" w:rsidP="00134998">
      <w:pPr>
        <w:ind w:left="-180" w:right="-360"/>
        <w:rPr>
          <w:rFonts w:ascii="Arial" w:hAnsi="Arial" w:cs="Arial"/>
        </w:rPr>
      </w:pPr>
    </w:p>
    <w:p w:rsidR="00516AD2" w:rsidRPr="00C23840" w:rsidRDefault="00516AD2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>2012</w:t>
      </w:r>
      <w:r w:rsidRPr="002919BF">
        <w:rPr>
          <w:rFonts w:ascii="Arial" w:hAnsi="Arial" w:cs="Arial"/>
          <w:b/>
        </w:rPr>
        <w:t xml:space="preserve"> Guest Lecturer</w:t>
      </w:r>
      <w:r w:rsidRPr="002919BF">
        <w:rPr>
          <w:rFonts w:ascii="Arial" w:hAnsi="Arial" w:cs="Arial"/>
        </w:rPr>
        <w:t xml:space="preserve">, </w:t>
      </w:r>
      <w:r w:rsidR="009A1280">
        <w:rPr>
          <w:rFonts w:ascii="Arial" w:hAnsi="Arial" w:cs="Arial"/>
        </w:rPr>
        <w:t>Media Studies</w:t>
      </w:r>
      <w:r w:rsidRPr="002919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University of Notre Dame </w:t>
      </w:r>
    </w:p>
    <w:p w:rsidR="002919BF" w:rsidRPr="002919BF" w:rsidRDefault="002919BF" w:rsidP="00134998">
      <w:pPr>
        <w:pStyle w:val="Heading1"/>
        <w:ind w:left="-180" w:right="-360"/>
        <w:rPr>
          <w:rFonts w:cs="Arial"/>
          <w:b w:val="0"/>
          <w:sz w:val="24"/>
        </w:rPr>
      </w:pPr>
      <w:r w:rsidRPr="002919BF">
        <w:rPr>
          <w:rFonts w:cs="Arial"/>
          <w:sz w:val="24"/>
        </w:rPr>
        <w:lastRenderedPageBreak/>
        <w:t>2012 Seminar with Amy Farrell</w:t>
      </w:r>
      <w:r w:rsidRPr="002919BF">
        <w:rPr>
          <w:rFonts w:cs="Arial"/>
          <w:b w:val="0"/>
          <w:sz w:val="24"/>
        </w:rPr>
        <w:t>, FAT SHAME: The Power of Fa</w:t>
      </w:r>
      <w:r w:rsidR="004864E2">
        <w:rPr>
          <w:rFonts w:cs="Arial"/>
          <w:b w:val="0"/>
          <w:sz w:val="24"/>
        </w:rPr>
        <w:t>t Denigration, Bowling Green, Ohio</w:t>
      </w:r>
    </w:p>
    <w:p w:rsidR="002919BF" w:rsidRPr="002919BF" w:rsidRDefault="002919BF" w:rsidP="00134998">
      <w:pPr>
        <w:pStyle w:val="Heading1"/>
        <w:ind w:left="-180" w:right="-360"/>
        <w:rPr>
          <w:rFonts w:cs="Arial"/>
          <w:b w:val="0"/>
          <w:sz w:val="24"/>
        </w:rPr>
      </w:pPr>
      <w:r w:rsidRPr="002919BF">
        <w:rPr>
          <w:rFonts w:cs="Arial"/>
          <w:sz w:val="24"/>
        </w:rPr>
        <w:t xml:space="preserve">2012 Central States Communication Association Conference, </w:t>
      </w:r>
      <w:r w:rsidRPr="002919BF">
        <w:rPr>
          <w:rFonts w:cs="Arial"/>
          <w:b w:val="0"/>
          <w:sz w:val="24"/>
        </w:rPr>
        <w:t>Cleveland, Ohio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  <w:bCs/>
        </w:rPr>
      </w:pPr>
      <w:r w:rsidRPr="002919BF">
        <w:rPr>
          <w:rFonts w:ascii="Arial" w:hAnsi="Arial" w:cs="Arial"/>
          <w:b/>
        </w:rPr>
        <w:t xml:space="preserve">2011 </w:t>
      </w:r>
      <w:r w:rsidRPr="002919BF">
        <w:rPr>
          <w:rFonts w:ascii="Arial" w:hAnsi="Arial" w:cs="Arial"/>
          <w:b/>
          <w:bCs/>
        </w:rPr>
        <w:t>National Communication Association Conference</w:t>
      </w:r>
      <w:r w:rsidRPr="002919BF">
        <w:rPr>
          <w:rFonts w:ascii="Arial" w:hAnsi="Arial" w:cs="Arial"/>
          <w:b/>
        </w:rPr>
        <w:t>,</w:t>
      </w:r>
      <w:r w:rsidRPr="002919BF">
        <w:rPr>
          <w:rFonts w:ascii="Arial" w:hAnsi="Arial" w:cs="Arial"/>
        </w:rPr>
        <w:t xml:space="preserve"> </w:t>
      </w:r>
      <w:r w:rsidRPr="002919BF">
        <w:rPr>
          <w:rFonts w:ascii="Arial" w:hAnsi="Arial" w:cs="Arial"/>
          <w:bCs/>
        </w:rPr>
        <w:t>New Orleans, Louisiana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2010 Guest Lecturer,</w:t>
      </w:r>
      <w:r w:rsidRPr="002919BF">
        <w:rPr>
          <w:rFonts w:ascii="Arial" w:hAnsi="Arial" w:cs="Arial"/>
        </w:rPr>
        <w:t xml:space="preserve"> Gender and Communication Course, Bowling Green State University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2010 Central States Communication Association Conference</w:t>
      </w:r>
      <w:r w:rsidRPr="002919BF">
        <w:rPr>
          <w:rFonts w:ascii="Arial" w:hAnsi="Arial" w:cs="Arial"/>
        </w:rPr>
        <w:t>, Cincinnati, Ohio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2010 National Communication Association Conference</w:t>
      </w:r>
      <w:r w:rsidRPr="002919BF">
        <w:rPr>
          <w:rFonts w:ascii="Arial" w:hAnsi="Arial" w:cs="Arial"/>
        </w:rPr>
        <w:t>, San Francisco, California</w:t>
      </w:r>
    </w:p>
    <w:p w:rsidR="000A7ED2" w:rsidRPr="002919BF" w:rsidRDefault="000A7ED2" w:rsidP="00134998">
      <w:pPr>
        <w:ind w:left="-180" w:right="-360"/>
        <w:rPr>
          <w:rFonts w:ascii="Arial" w:hAnsi="Arial" w:cs="Arial"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2010 DESIRE Diversity Conference</w:t>
      </w:r>
      <w:r w:rsidRPr="002919BF">
        <w:rPr>
          <w:rFonts w:ascii="Arial" w:hAnsi="Arial" w:cs="Arial"/>
        </w:rPr>
        <w:t>, Otterbein College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2919BF" w:rsidRDefault="002919BF" w:rsidP="006A6666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 xml:space="preserve">2010 Guest Judge, </w:t>
      </w:r>
      <w:r w:rsidRPr="002919BF">
        <w:rPr>
          <w:rFonts w:ascii="Arial" w:hAnsi="Arial" w:cs="Arial"/>
        </w:rPr>
        <w:t>Forensics/Debate Tournament, Bowling Green State University</w:t>
      </w:r>
    </w:p>
    <w:p w:rsidR="00F30858" w:rsidRPr="002919BF" w:rsidRDefault="00F30858" w:rsidP="006A6666">
      <w:pPr>
        <w:ind w:left="-180" w:right="-360"/>
        <w:rPr>
          <w:rFonts w:ascii="Arial" w:hAnsi="Arial" w:cs="Arial"/>
        </w:rPr>
      </w:pPr>
    </w:p>
    <w:p w:rsidR="002919BF" w:rsidRDefault="002919BF" w:rsidP="00F3085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 xml:space="preserve">2010 Guest Lecturer, </w:t>
      </w:r>
      <w:r w:rsidRPr="002919BF">
        <w:rPr>
          <w:rFonts w:ascii="Arial" w:hAnsi="Arial" w:cs="Arial"/>
        </w:rPr>
        <w:t>Weight Discourse</w:t>
      </w:r>
      <w:r w:rsidR="00F30858">
        <w:rPr>
          <w:rFonts w:ascii="Arial" w:hAnsi="Arial" w:cs="Arial"/>
        </w:rPr>
        <w:t>s &amp; Diversity, Otterbein College</w:t>
      </w:r>
    </w:p>
    <w:p w:rsidR="000A58BF" w:rsidRPr="002919BF" w:rsidRDefault="000A58BF" w:rsidP="00F30858">
      <w:pPr>
        <w:ind w:left="-180" w:right="-360"/>
        <w:rPr>
          <w:rFonts w:ascii="Arial" w:hAnsi="Arial" w:cs="Arial"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2009 Guest Lecturer</w:t>
      </w:r>
      <w:r w:rsidRPr="002919BF">
        <w:rPr>
          <w:rFonts w:ascii="Arial" w:hAnsi="Arial" w:cs="Arial"/>
        </w:rPr>
        <w:t>, Introductory Speech, Bowling Green State University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2009 National Communication Association Conference</w:t>
      </w:r>
      <w:r w:rsidRPr="002919BF">
        <w:rPr>
          <w:rFonts w:ascii="Arial" w:hAnsi="Arial" w:cs="Arial"/>
        </w:rPr>
        <w:t>, Chicago, Illinois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2009 DESIRE Diversity Conference</w:t>
      </w:r>
      <w:r w:rsidRPr="002919BF">
        <w:rPr>
          <w:rFonts w:ascii="Arial" w:hAnsi="Arial" w:cs="Arial"/>
        </w:rPr>
        <w:t>, Otterbein College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2009 Women's Studies Spring Research Symposium</w:t>
      </w:r>
      <w:r w:rsidRPr="002919BF">
        <w:rPr>
          <w:rFonts w:ascii="Arial" w:hAnsi="Arial" w:cs="Arial"/>
          <w:bCs/>
        </w:rPr>
        <w:t xml:space="preserve">, </w:t>
      </w:r>
      <w:r w:rsidRPr="002919BF">
        <w:rPr>
          <w:rFonts w:ascii="Arial" w:hAnsi="Arial" w:cs="Arial"/>
        </w:rPr>
        <w:t>Bowling Green State University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2008 Conference on Media, War &amp; Conflict Resolution</w:t>
      </w:r>
      <w:r w:rsidRPr="002919BF">
        <w:rPr>
          <w:rFonts w:ascii="Arial" w:hAnsi="Arial" w:cs="Arial"/>
        </w:rPr>
        <w:t>, Bowling Green State University</w:t>
      </w:r>
    </w:p>
    <w:p w:rsidR="002919BF" w:rsidRPr="002919BF" w:rsidRDefault="002919BF" w:rsidP="00134998">
      <w:pPr>
        <w:pStyle w:val="Heading1"/>
        <w:ind w:left="-180" w:right="-360"/>
        <w:rPr>
          <w:rFonts w:cs="Arial"/>
          <w:b w:val="0"/>
          <w:sz w:val="24"/>
        </w:rPr>
      </w:pPr>
      <w:r w:rsidRPr="002919BF">
        <w:rPr>
          <w:rFonts w:cs="Arial"/>
          <w:sz w:val="24"/>
        </w:rPr>
        <w:t>2006 Organizational Communication Mini-Conference</w:t>
      </w:r>
      <w:r w:rsidRPr="002919BF">
        <w:rPr>
          <w:rFonts w:cs="Arial"/>
          <w:b w:val="0"/>
          <w:sz w:val="24"/>
        </w:rPr>
        <w:t>, Michigan State University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2006 Central States Communication Association Conference</w:t>
      </w:r>
      <w:r w:rsidRPr="002919BF">
        <w:rPr>
          <w:rFonts w:ascii="Arial" w:hAnsi="Arial" w:cs="Arial"/>
        </w:rPr>
        <w:t>, Indianapolis, Indiana</w:t>
      </w:r>
    </w:p>
    <w:p w:rsidR="006D2E9C" w:rsidRDefault="006D2E9C" w:rsidP="006A6666">
      <w:pPr>
        <w:ind w:right="-360"/>
        <w:rPr>
          <w:rFonts w:ascii="Arial" w:hAnsi="Arial" w:cs="Arial"/>
          <w:b/>
        </w:rPr>
      </w:pPr>
    </w:p>
    <w:p w:rsidR="002919BF" w:rsidRDefault="002919BF" w:rsidP="00647E46">
      <w:pPr>
        <w:ind w:left="-180" w:right="-360"/>
        <w:jc w:val="center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t>Courses Taught</w:t>
      </w:r>
    </w:p>
    <w:p w:rsidR="006F1EDE" w:rsidRPr="002919BF" w:rsidRDefault="006F1EDE" w:rsidP="00134998">
      <w:pPr>
        <w:ind w:left="-180" w:right="-360"/>
        <w:jc w:val="center"/>
        <w:rPr>
          <w:rFonts w:ascii="Arial" w:hAnsi="Arial" w:cs="Arial"/>
          <w:b/>
        </w:rPr>
      </w:pPr>
    </w:p>
    <w:p w:rsidR="00647E46" w:rsidRDefault="00647E46" w:rsidP="00647E46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Introduction to Communication, </w:t>
      </w:r>
      <w:r>
        <w:rPr>
          <w:rFonts w:ascii="Arial" w:hAnsi="Arial" w:cs="Arial"/>
        </w:rPr>
        <w:t>CO</w:t>
      </w:r>
      <w:r w:rsidR="007775DA">
        <w:rPr>
          <w:rFonts w:ascii="Arial" w:hAnsi="Arial" w:cs="Arial"/>
        </w:rPr>
        <w:t>M</w:t>
      </w:r>
      <w:r>
        <w:rPr>
          <w:rFonts w:ascii="Arial" w:hAnsi="Arial" w:cs="Arial"/>
        </w:rPr>
        <w:t>M 121, Ferris State University, MI: Spring 2015</w:t>
      </w:r>
    </w:p>
    <w:p w:rsidR="00647E46" w:rsidRPr="006F1EDE" w:rsidRDefault="00647E46" w:rsidP="00647E46">
      <w:pPr>
        <w:ind w:left="-180" w:right="-360"/>
        <w:rPr>
          <w:rFonts w:ascii="Arial" w:hAnsi="Arial" w:cs="Arial"/>
        </w:rPr>
      </w:pPr>
    </w:p>
    <w:p w:rsidR="00647E46" w:rsidRPr="00647E46" w:rsidRDefault="00647E46" w:rsidP="00647E46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Introduction to Communication, </w:t>
      </w:r>
      <w:r>
        <w:rPr>
          <w:rFonts w:ascii="Arial" w:hAnsi="Arial" w:cs="Arial"/>
        </w:rPr>
        <w:t>COM</w:t>
      </w:r>
      <w:r w:rsidR="007775D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121, Ferris State University, MI: Fall 2014</w:t>
      </w:r>
    </w:p>
    <w:p w:rsidR="00647E46" w:rsidRDefault="00647E46" w:rsidP="00134998">
      <w:pPr>
        <w:ind w:left="-180" w:right="-360"/>
        <w:rPr>
          <w:rFonts w:ascii="Arial" w:hAnsi="Arial" w:cs="Arial"/>
          <w:b/>
        </w:rPr>
      </w:pPr>
    </w:p>
    <w:p w:rsidR="006F1EDE" w:rsidRPr="006F1EDE" w:rsidRDefault="006F1EDE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Intercultural Communication, </w:t>
      </w:r>
      <w:r>
        <w:rPr>
          <w:rFonts w:ascii="Arial" w:hAnsi="Arial" w:cs="Arial"/>
        </w:rPr>
        <w:t>COM 350, Saint Mary’s College, IN: Spring 2013</w:t>
      </w:r>
    </w:p>
    <w:p w:rsidR="006F1EDE" w:rsidRDefault="006F1EDE" w:rsidP="00134998">
      <w:pPr>
        <w:ind w:left="-180" w:right="-360"/>
        <w:rPr>
          <w:rFonts w:ascii="Arial" w:hAnsi="Arial" w:cs="Arial"/>
          <w:b/>
        </w:rPr>
      </w:pPr>
    </w:p>
    <w:p w:rsidR="006F1EDE" w:rsidRPr="006F1EDE" w:rsidRDefault="006F1EDE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Interpersonal Communication, </w:t>
      </w:r>
      <w:r>
        <w:rPr>
          <w:rFonts w:ascii="Arial" w:hAnsi="Arial" w:cs="Arial"/>
        </w:rPr>
        <w:t>COM 200, Saint Mary’s College, IN: Spring 2013</w:t>
      </w:r>
    </w:p>
    <w:p w:rsidR="006F1EDE" w:rsidRDefault="006F1EDE" w:rsidP="00134998">
      <w:pPr>
        <w:ind w:left="-180" w:right="-360"/>
        <w:rPr>
          <w:rFonts w:ascii="Arial" w:hAnsi="Arial" w:cs="Arial"/>
          <w:b/>
        </w:rPr>
      </w:pPr>
    </w:p>
    <w:p w:rsidR="006F1EDE" w:rsidRPr="006F1EDE" w:rsidRDefault="006F1EDE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Introduction to Communication, </w:t>
      </w:r>
      <w:r>
        <w:rPr>
          <w:rFonts w:ascii="Arial" w:hAnsi="Arial" w:cs="Arial"/>
        </w:rPr>
        <w:t>COM 103, Saint Mary’s College, IN: Spring 2013</w:t>
      </w:r>
    </w:p>
    <w:p w:rsidR="006F1EDE" w:rsidRDefault="006F1EDE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6F1EDE" w:rsidP="00134998">
      <w:pPr>
        <w:ind w:left="-180" w:right="-360"/>
        <w:rPr>
          <w:rFonts w:ascii="Arial" w:hAnsi="Arial" w:cs="Arial"/>
        </w:rPr>
      </w:pPr>
      <w:r w:rsidRPr="006F1EDE">
        <w:rPr>
          <w:rFonts w:ascii="Arial" w:hAnsi="Arial" w:cs="Arial"/>
          <w:b/>
        </w:rPr>
        <w:t>Organizational Communication</w:t>
      </w:r>
      <w:r>
        <w:rPr>
          <w:rFonts w:ascii="Arial" w:hAnsi="Arial" w:cs="Arial"/>
        </w:rPr>
        <w:t>, COM 307, Saint Mary’s College, IN: Fall 2012</w:t>
      </w:r>
    </w:p>
    <w:p w:rsidR="006F1EDE" w:rsidRDefault="006F1EDE" w:rsidP="00134998">
      <w:pPr>
        <w:ind w:left="-180" w:right="-360"/>
        <w:rPr>
          <w:rFonts w:ascii="Arial" w:hAnsi="Arial" w:cs="Arial"/>
          <w:b/>
        </w:rPr>
      </w:pPr>
    </w:p>
    <w:p w:rsidR="006F1EDE" w:rsidRPr="006F1EDE" w:rsidRDefault="006F1EDE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Introduction to Communication, </w:t>
      </w:r>
      <w:r>
        <w:rPr>
          <w:rFonts w:ascii="Arial" w:hAnsi="Arial" w:cs="Arial"/>
        </w:rPr>
        <w:t>COM 103, Saint Mary’s College, IN: Fall 2012</w:t>
      </w:r>
    </w:p>
    <w:p w:rsidR="006F1EDE" w:rsidRDefault="006F1EDE" w:rsidP="00134998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lastRenderedPageBreak/>
        <w:t>Small Group Decision-Making</w:t>
      </w:r>
      <w:r w:rsidRPr="002919BF">
        <w:rPr>
          <w:rFonts w:ascii="Arial" w:hAnsi="Arial" w:cs="Arial"/>
        </w:rPr>
        <w:t>, IPC 344, University of Akron, Ohio: Spring 2012.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Interpersonal Communication</w:t>
      </w:r>
      <w:r w:rsidRPr="002919BF">
        <w:rPr>
          <w:rFonts w:ascii="Arial" w:hAnsi="Arial" w:cs="Arial"/>
        </w:rPr>
        <w:t>, IPC 235, University of Akron, Ohio: Fall 2011.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 xml:space="preserve">Effective Oral Communication, </w:t>
      </w:r>
      <w:r w:rsidRPr="002919BF">
        <w:rPr>
          <w:rFonts w:ascii="Arial" w:hAnsi="Arial" w:cs="Arial"/>
        </w:rPr>
        <w:t>EOC 106, University of Akron, Akron, Ohio: Fall 2011, Spring 2012.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/>
        </w:rPr>
      </w:pPr>
    </w:p>
    <w:p w:rsidR="002919BF" w:rsidRDefault="002919BF" w:rsidP="0013499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Introduction to Speech Communication</w:t>
      </w:r>
      <w:r w:rsidRPr="002919BF">
        <w:rPr>
          <w:rFonts w:ascii="Arial" w:hAnsi="Arial" w:cs="Arial"/>
        </w:rPr>
        <w:t>, COMM 1020 (Formerly IPC 102), Bowling Green State University, Bowling Green, Ohio: Fall 2008, Spring 2009, Fall 2010, Spring 2011.</w:t>
      </w:r>
    </w:p>
    <w:p w:rsidR="006A6666" w:rsidRPr="002919BF" w:rsidRDefault="006A6666" w:rsidP="00134998">
      <w:pPr>
        <w:ind w:left="-180" w:right="-360"/>
        <w:rPr>
          <w:rFonts w:ascii="Arial" w:hAnsi="Arial" w:cs="Arial"/>
        </w:rPr>
      </w:pPr>
    </w:p>
    <w:p w:rsidR="002919BF" w:rsidRDefault="002919BF" w:rsidP="006A6666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Small Group Communication</w:t>
      </w:r>
      <w:r w:rsidRPr="002919BF">
        <w:rPr>
          <w:rFonts w:ascii="Arial" w:hAnsi="Arial" w:cs="Arial"/>
        </w:rPr>
        <w:t>, COMM 2030 (Formerly</w:t>
      </w:r>
      <w:r w:rsidR="00753DC8">
        <w:rPr>
          <w:rFonts w:ascii="Arial" w:hAnsi="Arial" w:cs="Arial"/>
        </w:rPr>
        <w:t xml:space="preserve"> IPC 203), Bowling Green State </w:t>
      </w:r>
      <w:r w:rsidRPr="002919BF">
        <w:rPr>
          <w:rFonts w:ascii="Arial" w:hAnsi="Arial" w:cs="Arial"/>
        </w:rPr>
        <w:t>University, Bowling Green, Ohio: Spring 2009</w:t>
      </w:r>
    </w:p>
    <w:p w:rsidR="000A58BF" w:rsidRPr="002919BF" w:rsidRDefault="000A58BF" w:rsidP="006A6666">
      <w:pPr>
        <w:ind w:left="-180" w:right="-360"/>
        <w:rPr>
          <w:rFonts w:ascii="Arial" w:hAnsi="Arial" w:cs="Arial"/>
        </w:rPr>
      </w:pPr>
    </w:p>
    <w:p w:rsidR="002919BF" w:rsidRPr="00F30858" w:rsidRDefault="002919BF" w:rsidP="00F30858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Interpersonal Communication</w:t>
      </w:r>
      <w:r w:rsidRPr="002919BF">
        <w:rPr>
          <w:rFonts w:ascii="Arial" w:hAnsi="Arial" w:cs="Arial"/>
        </w:rPr>
        <w:t>, IPC 110, Central Michigan University, Mount Pleasant, Michigan: Fall 2006, Spring 2007.</w:t>
      </w:r>
    </w:p>
    <w:p w:rsidR="002919BF" w:rsidRPr="002919BF" w:rsidRDefault="002919BF" w:rsidP="00134998">
      <w:pPr>
        <w:ind w:left="-180" w:right="-360"/>
        <w:jc w:val="center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t>Publications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3E48E8" w:rsidRPr="00F9397F" w:rsidRDefault="00A82BE1" w:rsidP="00134998">
      <w:pPr>
        <w:tabs>
          <w:tab w:val="left" w:pos="270"/>
        </w:tabs>
        <w:ind w:left="-180" w:right="-360"/>
        <w:rPr>
          <w:rFonts w:ascii="Arial" w:hAnsi="Arial" w:cs="Arial"/>
        </w:rPr>
      </w:pPr>
      <w:r>
        <w:rPr>
          <w:rFonts w:ascii="Arial" w:hAnsi="Arial" w:cs="Arial"/>
        </w:rPr>
        <w:t>Armentrout, J. (</w:t>
      </w:r>
      <w:r w:rsidR="00F9397F">
        <w:rPr>
          <w:rFonts w:ascii="Arial" w:hAnsi="Arial" w:cs="Arial"/>
        </w:rPr>
        <w:t>forthcoming</w:t>
      </w:r>
      <w:r w:rsidR="003E48E8" w:rsidRPr="00F9397F">
        <w:rPr>
          <w:rFonts w:ascii="Arial" w:hAnsi="Arial" w:cs="Arial"/>
        </w:rPr>
        <w:t xml:space="preserve">). </w:t>
      </w:r>
      <w:r w:rsidR="000A7ED2">
        <w:rPr>
          <w:rFonts w:ascii="Arial" w:hAnsi="Arial" w:cs="Arial"/>
          <w:i/>
        </w:rPr>
        <w:t>You earn your body:</w:t>
      </w:r>
      <w:r w:rsidR="003E48E8" w:rsidRPr="00F9397F">
        <w:rPr>
          <w:rFonts w:ascii="Arial" w:hAnsi="Arial" w:cs="Arial"/>
        </w:rPr>
        <w:t xml:space="preserve"> </w:t>
      </w:r>
      <w:r w:rsidR="00623162">
        <w:rPr>
          <w:rFonts w:ascii="Arial" w:hAnsi="Arial" w:cs="Arial"/>
        </w:rPr>
        <w:t>Communicati</w:t>
      </w:r>
      <w:r w:rsidR="000A7ED2">
        <w:rPr>
          <w:rFonts w:ascii="Arial" w:hAnsi="Arial" w:cs="Arial"/>
        </w:rPr>
        <w:t xml:space="preserve">ng </w:t>
      </w:r>
      <w:r w:rsidR="003E48E8" w:rsidRPr="00F9397F">
        <w:rPr>
          <w:rFonts w:ascii="Arial" w:hAnsi="Arial" w:cs="Arial"/>
        </w:rPr>
        <w:t xml:space="preserve">US weight discourses.  </w:t>
      </w:r>
    </w:p>
    <w:p w:rsidR="003E48E8" w:rsidRPr="00F9397F" w:rsidRDefault="003E48E8" w:rsidP="00134998">
      <w:pPr>
        <w:tabs>
          <w:tab w:val="left" w:pos="270"/>
        </w:tabs>
        <w:ind w:left="-180" w:right="-360"/>
        <w:rPr>
          <w:rFonts w:ascii="Arial" w:hAnsi="Arial" w:cs="Arial"/>
        </w:rPr>
      </w:pPr>
    </w:p>
    <w:p w:rsidR="002919BF" w:rsidRPr="00F9397F" w:rsidRDefault="00A82BE1" w:rsidP="00134998">
      <w:pPr>
        <w:tabs>
          <w:tab w:val="left" w:pos="270"/>
        </w:tabs>
        <w:ind w:left="-180" w:right="-360"/>
        <w:rPr>
          <w:rFonts w:ascii="Arial" w:hAnsi="Arial" w:cs="Arial"/>
        </w:rPr>
      </w:pPr>
      <w:r>
        <w:rPr>
          <w:rFonts w:ascii="Arial" w:hAnsi="Arial" w:cs="Arial"/>
        </w:rPr>
        <w:t>Armentrout, J. (</w:t>
      </w:r>
      <w:r w:rsidR="00F9397F">
        <w:rPr>
          <w:rFonts w:ascii="Arial" w:hAnsi="Arial" w:cs="Arial"/>
        </w:rPr>
        <w:t>forthcoming</w:t>
      </w:r>
      <w:r w:rsidR="002919BF" w:rsidRPr="00F9397F">
        <w:rPr>
          <w:rFonts w:ascii="Arial" w:hAnsi="Arial" w:cs="Arial"/>
        </w:rPr>
        <w:t xml:space="preserve">). Weight discourses put into words: The rhetorical intersections of obesity, fat, health, globalization, consumption, sustainability, and empowerment. </w:t>
      </w:r>
      <w:r w:rsidR="002919BF" w:rsidRPr="00F9397F">
        <w:rPr>
          <w:rFonts w:ascii="Arial" w:hAnsi="Arial" w:cs="Arial"/>
          <w:i/>
        </w:rPr>
        <w:t xml:space="preserve">Fat Studies: A Journal of Research, 1, </w:t>
      </w:r>
      <w:r w:rsidR="002919BF" w:rsidRPr="00F9397F">
        <w:rPr>
          <w:rFonts w:ascii="Arial" w:hAnsi="Arial" w:cs="Arial"/>
        </w:rPr>
        <w:t>New York: Routledge</w:t>
      </w:r>
      <w:r w:rsidR="00BB1338">
        <w:rPr>
          <w:rFonts w:ascii="Arial" w:hAnsi="Arial" w:cs="Arial"/>
        </w:rPr>
        <w:t>.</w:t>
      </w:r>
    </w:p>
    <w:p w:rsidR="00F9397F" w:rsidRPr="00F9397F" w:rsidRDefault="00F9397F" w:rsidP="00134998">
      <w:pPr>
        <w:tabs>
          <w:tab w:val="left" w:pos="270"/>
        </w:tabs>
        <w:ind w:left="-180" w:right="-360"/>
        <w:rPr>
          <w:rFonts w:ascii="Arial" w:hAnsi="Arial" w:cs="Arial"/>
        </w:rPr>
      </w:pPr>
    </w:p>
    <w:p w:rsidR="00F9397F" w:rsidRPr="00F9397F" w:rsidRDefault="00F9397F" w:rsidP="00134998">
      <w:pPr>
        <w:tabs>
          <w:tab w:val="left" w:pos="270"/>
        </w:tabs>
        <w:ind w:left="-180" w:right="-360"/>
        <w:rPr>
          <w:rFonts w:ascii="Arial" w:hAnsi="Arial" w:cs="Arial"/>
        </w:rPr>
      </w:pPr>
      <w:r>
        <w:rPr>
          <w:rFonts w:ascii="Arial" w:hAnsi="Arial" w:cs="Arial"/>
        </w:rPr>
        <w:t>Armentrout, J. (</w:t>
      </w:r>
      <w:r w:rsidRPr="00F9397F">
        <w:rPr>
          <w:rFonts w:ascii="Arial" w:hAnsi="Arial" w:cs="Arial"/>
        </w:rPr>
        <w:t>2012</w:t>
      </w:r>
      <w:r>
        <w:rPr>
          <w:rFonts w:ascii="Arial" w:hAnsi="Arial" w:cs="Arial"/>
        </w:rPr>
        <w:t>).</w:t>
      </w:r>
      <w:r w:rsidRPr="00F9397F">
        <w:rPr>
          <w:rFonts w:ascii="Arial" w:hAnsi="Arial" w:cs="Arial"/>
        </w:rPr>
        <w:t xml:space="preserve"> </w:t>
      </w:r>
      <w:r w:rsidRPr="00F9397F">
        <w:rPr>
          <w:rFonts w:ascii="Arial" w:hAnsi="Arial" w:cs="Arial"/>
          <w:i/>
        </w:rPr>
        <w:t>Rendered speechless: Epistemologies of the basic course at a catholic women’s liberal arts college</w:t>
      </w:r>
      <w:r>
        <w:rPr>
          <w:rFonts w:ascii="Arial" w:hAnsi="Arial" w:cs="Arial"/>
        </w:rPr>
        <w:t xml:space="preserve">. </w:t>
      </w:r>
      <w:r w:rsidR="000C2810">
        <w:rPr>
          <w:rFonts w:ascii="Arial" w:hAnsi="Arial" w:cs="Arial"/>
        </w:rPr>
        <w:t>Retrie</w:t>
      </w:r>
      <w:r w:rsidR="002E0366">
        <w:rPr>
          <w:rFonts w:ascii="Arial" w:hAnsi="Arial" w:cs="Arial"/>
        </w:rPr>
        <w:t xml:space="preserve">ved from </w:t>
      </w:r>
      <w:r w:rsidR="000C2810" w:rsidRPr="000C2810">
        <w:rPr>
          <w:rFonts w:ascii="Arial" w:hAnsi="Arial" w:cs="Arial"/>
        </w:rPr>
        <w:t>jennyarmentrout.weebly.com/writings.html</w:t>
      </w:r>
    </w:p>
    <w:p w:rsidR="002919BF" w:rsidRPr="00F9397F" w:rsidRDefault="002919BF" w:rsidP="00134998">
      <w:pPr>
        <w:ind w:left="-180" w:right="-360"/>
        <w:rPr>
          <w:rFonts w:ascii="Arial" w:hAnsi="Arial" w:cs="Arial"/>
        </w:rPr>
      </w:pPr>
    </w:p>
    <w:p w:rsidR="002919BF" w:rsidRPr="00F9397F" w:rsidRDefault="002919BF" w:rsidP="00134998">
      <w:pPr>
        <w:ind w:left="-180" w:right="-360"/>
        <w:rPr>
          <w:rFonts w:ascii="Arial" w:hAnsi="Arial" w:cs="Arial"/>
          <w:i/>
        </w:rPr>
      </w:pPr>
      <w:r w:rsidRPr="00F9397F">
        <w:rPr>
          <w:rFonts w:ascii="Arial" w:hAnsi="Arial" w:cs="Arial"/>
        </w:rPr>
        <w:t xml:space="preserve">Anzicek, E. &amp; Armentrout, J. (2011). </w:t>
      </w:r>
      <w:r w:rsidRPr="00F9397F">
        <w:rPr>
          <w:rFonts w:ascii="Arial" w:hAnsi="Arial" w:cs="Arial"/>
          <w:i/>
        </w:rPr>
        <w:t>COMM 1020 introduction to communication: Course workbook</w:t>
      </w:r>
      <w:r w:rsidRPr="00F9397F">
        <w:rPr>
          <w:rFonts w:ascii="Arial" w:hAnsi="Arial" w:cs="Arial"/>
        </w:rPr>
        <w:t>. Plymouth, MI: Hayden-McNeil</w:t>
      </w:r>
      <w:r w:rsidR="00BB1338">
        <w:rPr>
          <w:rFonts w:ascii="Arial" w:hAnsi="Arial" w:cs="Arial"/>
        </w:rPr>
        <w:t>.</w:t>
      </w:r>
    </w:p>
    <w:p w:rsidR="002919BF" w:rsidRPr="00F9397F" w:rsidRDefault="002919BF" w:rsidP="00134998">
      <w:pPr>
        <w:ind w:left="-180" w:right="-360"/>
        <w:rPr>
          <w:rFonts w:ascii="Arial" w:hAnsi="Arial" w:cs="Arial"/>
        </w:rPr>
      </w:pPr>
    </w:p>
    <w:p w:rsidR="002919BF" w:rsidRPr="00740D70" w:rsidRDefault="00F9397F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Armentrout, J. (2011). </w:t>
      </w:r>
      <w:r w:rsidR="002919BF" w:rsidRPr="00740D70">
        <w:rPr>
          <w:rFonts w:ascii="Arial" w:hAnsi="Arial" w:cs="Arial"/>
          <w:i/>
        </w:rPr>
        <w:t>Sugar, salt, and fat: The impact of Michelle Obama’s rhetoric on binary division, weight obsession, and the obesity paradox</w:t>
      </w:r>
      <w:r w:rsidR="00740D70">
        <w:rPr>
          <w:rFonts w:ascii="Arial" w:hAnsi="Arial" w:cs="Arial"/>
        </w:rPr>
        <w:t xml:space="preserve">. (Doctoral dissertation). Retrieved from </w:t>
      </w:r>
      <w:r w:rsidR="00740D70" w:rsidRPr="00740D70">
        <w:rPr>
          <w:rFonts w:ascii="Arial" w:hAnsi="Arial" w:cs="Arial"/>
        </w:rPr>
        <w:t>ohiolink.edu/etdc/view?acc_num=bgsu1307554274</w:t>
      </w:r>
    </w:p>
    <w:p w:rsidR="002919BF" w:rsidRPr="00F9397F" w:rsidRDefault="002919BF" w:rsidP="00134998">
      <w:pPr>
        <w:ind w:left="-180" w:right="-360"/>
        <w:rPr>
          <w:rFonts w:ascii="Arial" w:hAnsi="Arial" w:cs="Arial"/>
        </w:rPr>
      </w:pPr>
    </w:p>
    <w:p w:rsidR="00740D70" w:rsidRDefault="00F9397F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</w:rPr>
        <w:t>Armentrout, J. (2007).</w:t>
      </w:r>
      <w:r w:rsidR="002919BF" w:rsidRPr="00F9397F">
        <w:rPr>
          <w:rFonts w:ascii="Arial" w:hAnsi="Arial" w:cs="Arial"/>
        </w:rPr>
        <w:t xml:space="preserve"> </w:t>
      </w:r>
      <w:r w:rsidR="002919BF" w:rsidRPr="00740D70">
        <w:rPr>
          <w:rFonts w:ascii="Arial" w:hAnsi="Arial" w:cs="Arial"/>
          <w:i/>
        </w:rPr>
        <w:t>Communication strategies utilized by individuals to cope with the stigma of obesity</w:t>
      </w:r>
      <w:r w:rsidR="00740D70">
        <w:rPr>
          <w:rFonts w:ascii="Arial" w:hAnsi="Arial" w:cs="Arial"/>
        </w:rPr>
        <w:t xml:space="preserve">. (Master’s thesis.) </w:t>
      </w:r>
    </w:p>
    <w:p w:rsidR="00D325D7" w:rsidRPr="00F9397F" w:rsidRDefault="00D325D7" w:rsidP="00134998">
      <w:pPr>
        <w:ind w:left="-180" w:right="-360"/>
        <w:rPr>
          <w:rFonts w:ascii="Arial" w:hAnsi="Arial" w:cs="Arial"/>
        </w:rPr>
      </w:pPr>
    </w:p>
    <w:p w:rsidR="00006A9D" w:rsidRDefault="00006A9D" w:rsidP="00006A9D">
      <w:pPr>
        <w:ind w:left="-180"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 Reviews</w:t>
      </w:r>
    </w:p>
    <w:p w:rsidR="00006A9D" w:rsidRDefault="00006A9D" w:rsidP="00006A9D">
      <w:pPr>
        <w:ind w:left="-180" w:right="-360"/>
        <w:jc w:val="center"/>
        <w:rPr>
          <w:rFonts w:ascii="Arial" w:hAnsi="Arial" w:cs="Arial"/>
          <w:b/>
        </w:rPr>
      </w:pPr>
    </w:p>
    <w:p w:rsidR="007372CB" w:rsidRPr="007372CB" w:rsidRDefault="007365EF" w:rsidP="007372CB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</w:rPr>
        <w:t>Armentrout, J. (</w:t>
      </w:r>
      <w:r w:rsidR="00C053F2">
        <w:rPr>
          <w:rFonts w:ascii="Arial" w:hAnsi="Arial" w:cs="Arial"/>
        </w:rPr>
        <w:t>forthcoming</w:t>
      </w:r>
      <w:r w:rsidR="007372CB">
        <w:rPr>
          <w:rFonts w:ascii="Arial" w:hAnsi="Arial" w:cs="Arial"/>
        </w:rPr>
        <w:t xml:space="preserve">). Review of </w:t>
      </w:r>
      <w:r w:rsidR="00AC2D28">
        <w:rPr>
          <w:rFonts w:ascii="Arial" w:eastAsia="MS Mincho" w:hAnsi="Arial" w:cs="Arial"/>
        </w:rPr>
        <w:t>Jandt, F. (2015)</w:t>
      </w:r>
      <w:r w:rsidR="007372CB" w:rsidRPr="00CA6D3A">
        <w:rPr>
          <w:rFonts w:ascii="Arial" w:eastAsia="MS Mincho" w:hAnsi="Arial" w:cs="Arial"/>
        </w:rPr>
        <w:t xml:space="preserve">. </w:t>
      </w:r>
      <w:r w:rsidR="007372CB" w:rsidRPr="007372CB">
        <w:rPr>
          <w:rFonts w:ascii="Arial" w:eastAsia="MS Mincho" w:hAnsi="Arial" w:cs="Arial"/>
          <w:i/>
        </w:rPr>
        <w:t xml:space="preserve">An introduction to intercultural communication: Identities in a global community </w:t>
      </w:r>
      <w:r w:rsidR="007372CB" w:rsidRPr="00CA6D3A">
        <w:rPr>
          <w:rFonts w:ascii="Arial" w:eastAsia="MS Mincho" w:hAnsi="Arial" w:cs="Arial"/>
        </w:rPr>
        <w:t>(7</w:t>
      </w:r>
      <w:r w:rsidR="007372CB" w:rsidRPr="00CA6D3A">
        <w:rPr>
          <w:rFonts w:ascii="Arial" w:eastAsia="MS Mincho" w:hAnsi="Arial" w:cs="Arial"/>
          <w:vertAlign w:val="superscript"/>
        </w:rPr>
        <w:t>th</w:t>
      </w:r>
      <w:r w:rsidR="007372CB">
        <w:rPr>
          <w:rFonts w:ascii="Arial" w:eastAsia="MS Mincho" w:hAnsi="Arial" w:cs="Arial"/>
        </w:rPr>
        <w:t xml:space="preserve"> ed.). Thousand</w:t>
      </w:r>
      <w:r w:rsidR="007372CB" w:rsidRPr="00CA6D3A">
        <w:rPr>
          <w:rFonts w:ascii="Arial" w:eastAsia="MS Mincho" w:hAnsi="Arial" w:cs="Arial"/>
        </w:rPr>
        <w:t xml:space="preserve"> Oaks, CA: SAGE Pu</w:t>
      </w:r>
      <w:r w:rsidR="006A6666">
        <w:rPr>
          <w:rFonts w:ascii="Arial" w:eastAsia="MS Mincho" w:hAnsi="Arial" w:cs="Arial"/>
        </w:rPr>
        <w:t>b.</w:t>
      </w:r>
    </w:p>
    <w:p w:rsidR="00006A9D" w:rsidRDefault="00006A9D" w:rsidP="00006A9D">
      <w:pPr>
        <w:ind w:left="-180" w:right="-360"/>
        <w:rPr>
          <w:rFonts w:ascii="Arial" w:hAnsi="Arial" w:cs="Arial"/>
          <w:b/>
        </w:rPr>
      </w:pPr>
    </w:p>
    <w:p w:rsidR="002919BF" w:rsidRPr="002919BF" w:rsidRDefault="002919BF" w:rsidP="00006A9D">
      <w:pPr>
        <w:ind w:left="-180" w:right="-360"/>
        <w:jc w:val="center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t>Grants</w:t>
      </w:r>
    </w:p>
    <w:p w:rsidR="002919BF" w:rsidRPr="002919BF" w:rsidRDefault="002919BF" w:rsidP="00134998">
      <w:pPr>
        <w:ind w:left="-180" w:right="-360"/>
        <w:rPr>
          <w:rFonts w:ascii="Arial" w:hAnsi="Arial" w:cs="Arial"/>
        </w:rPr>
      </w:pPr>
    </w:p>
    <w:p w:rsidR="0032019F" w:rsidRPr="0032019F" w:rsidRDefault="0032019F" w:rsidP="00134998">
      <w:pPr>
        <w:ind w:left="-18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2010 Organization for Research on Women and Communication Grant, </w:t>
      </w:r>
      <w:r>
        <w:rPr>
          <w:rFonts w:ascii="Arial" w:hAnsi="Arial" w:cs="Arial"/>
        </w:rPr>
        <w:t>Bowling Green State University</w:t>
      </w:r>
    </w:p>
    <w:p w:rsidR="0032019F" w:rsidRDefault="0032019F" w:rsidP="00134998">
      <w:pPr>
        <w:ind w:left="-180" w:right="-360"/>
        <w:rPr>
          <w:rFonts w:ascii="Arial" w:hAnsi="Arial" w:cs="Arial"/>
          <w:b/>
        </w:rPr>
      </w:pPr>
    </w:p>
    <w:p w:rsidR="004F5F88" w:rsidRPr="000D5190" w:rsidRDefault="002919BF" w:rsidP="000D5190">
      <w:pPr>
        <w:ind w:left="-180" w:right="-360"/>
        <w:rPr>
          <w:rFonts w:ascii="Arial" w:hAnsi="Arial" w:cs="Arial"/>
        </w:rPr>
      </w:pPr>
      <w:r w:rsidRPr="002919BF">
        <w:rPr>
          <w:rFonts w:ascii="Arial" w:hAnsi="Arial" w:cs="Arial"/>
          <w:b/>
        </w:rPr>
        <w:t>2006 Graduate Student Research Grant</w:t>
      </w:r>
      <w:r w:rsidRPr="002919BF">
        <w:rPr>
          <w:rFonts w:ascii="Arial" w:hAnsi="Arial" w:cs="Arial"/>
        </w:rPr>
        <w:t>, Central Michigan University</w:t>
      </w:r>
    </w:p>
    <w:p w:rsidR="004F5F88" w:rsidRDefault="004F5F88" w:rsidP="00134998">
      <w:pPr>
        <w:ind w:left="-180" w:right="-360"/>
        <w:jc w:val="center"/>
        <w:rPr>
          <w:rFonts w:ascii="Arial" w:hAnsi="Arial" w:cs="Arial"/>
          <w:b/>
        </w:rPr>
      </w:pPr>
    </w:p>
    <w:p w:rsidR="002919BF" w:rsidRPr="002919BF" w:rsidRDefault="002919BF" w:rsidP="00134998">
      <w:pPr>
        <w:ind w:left="-180" w:right="-360"/>
        <w:jc w:val="center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lastRenderedPageBreak/>
        <w:t>Activities, Honors, &amp; Awards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Cs/>
        </w:rPr>
      </w:pPr>
    </w:p>
    <w:p w:rsidR="002919BF" w:rsidRPr="002919BF" w:rsidRDefault="002919BF" w:rsidP="00134998">
      <w:pPr>
        <w:ind w:left="-180" w:right="-360"/>
        <w:rPr>
          <w:rFonts w:ascii="Arial" w:hAnsi="Arial" w:cs="Arial"/>
          <w:bCs/>
        </w:rPr>
      </w:pPr>
      <w:r w:rsidRPr="002919BF">
        <w:rPr>
          <w:rFonts w:ascii="Arial" w:hAnsi="Arial" w:cs="Arial"/>
          <w:bCs/>
        </w:rPr>
        <w:t>2008 Weatherby Dream Hunt First Prize Winner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Cs/>
        </w:rPr>
      </w:pPr>
      <w:r w:rsidRPr="002919BF">
        <w:rPr>
          <w:rFonts w:ascii="Arial" w:hAnsi="Arial" w:cs="Arial"/>
          <w:bCs/>
        </w:rPr>
        <w:t>CASA General Scholarship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Cs/>
        </w:rPr>
      </w:pPr>
      <w:r w:rsidRPr="002919BF">
        <w:rPr>
          <w:rFonts w:ascii="Arial" w:hAnsi="Arial" w:cs="Arial"/>
          <w:bCs/>
        </w:rPr>
        <w:t>Michigan Competitive Scholarship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Cs/>
        </w:rPr>
      </w:pPr>
      <w:r w:rsidRPr="002919BF">
        <w:rPr>
          <w:rFonts w:ascii="Arial" w:hAnsi="Arial" w:cs="Arial"/>
          <w:bCs/>
        </w:rPr>
        <w:t>Presidential Achievement Scholarship</w:t>
      </w:r>
    </w:p>
    <w:p w:rsidR="002919BF" w:rsidRPr="002919BF" w:rsidRDefault="002919BF" w:rsidP="00134998">
      <w:pPr>
        <w:ind w:left="-180" w:right="-360"/>
        <w:rPr>
          <w:rFonts w:ascii="Arial" w:hAnsi="Arial" w:cs="Arial"/>
          <w:bCs/>
        </w:rPr>
      </w:pPr>
      <w:r w:rsidRPr="002919BF">
        <w:rPr>
          <w:rFonts w:ascii="Arial" w:hAnsi="Arial" w:cs="Arial"/>
          <w:bCs/>
        </w:rPr>
        <w:t>Student Research &amp; Creative Endeavors Exhibition</w:t>
      </w:r>
    </w:p>
    <w:p w:rsidR="00D325D7" w:rsidRDefault="002919BF" w:rsidP="000D5190">
      <w:pPr>
        <w:ind w:left="-180" w:right="-360"/>
        <w:rPr>
          <w:rFonts w:ascii="Arial" w:hAnsi="Arial" w:cs="Arial"/>
          <w:bCs/>
        </w:rPr>
      </w:pPr>
      <w:r w:rsidRPr="002919BF">
        <w:rPr>
          <w:rFonts w:ascii="Arial" w:hAnsi="Arial" w:cs="Arial"/>
          <w:bCs/>
        </w:rPr>
        <w:t>Graduate Assistantship, Bowling Green State University</w:t>
      </w:r>
    </w:p>
    <w:p w:rsidR="00937997" w:rsidRPr="002919BF" w:rsidRDefault="00937997" w:rsidP="000A58BF">
      <w:pPr>
        <w:ind w:right="-360"/>
        <w:rPr>
          <w:rFonts w:ascii="Arial" w:hAnsi="Arial" w:cs="Arial"/>
          <w:bCs/>
        </w:rPr>
      </w:pPr>
    </w:p>
    <w:p w:rsidR="002919BF" w:rsidRPr="002919BF" w:rsidRDefault="002919BF" w:rsidP="002919BF">
      <w:pPr>
        <w:jc w:val="center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t>Professional Affiliations</w:t>
      </w:r>
    </w:p>
    <w:p w:rsidR="002919BF" w:rsidRPr="002919BF" w:rsidRDefault="002919BF" w:rsidP="002919BF">
      <w:pPr>
        <w:rPr>
          <w:rFonts w:ascii="Arial" w:hAnsi="Arial" w:cs="Arial"/>
          <w:bCs/>
        </w:rPr>
      </w:pPr>
    </w:p>
    <w:p w:rsidR="002919BF" w:rsidRPr="002919BF" w:rsidRDefault="002919BF" w:rsidP="002919BF">
      <w:pPr>
        <w:rPr>
          <w:rFonts w:ascii="Arial" w:hAnsi="Arial" w:cs="Arial"/>
          <w:bCs/>
        </w:rPr>
      </w:pPr>
      <w:r w:rsidRPr="002919BF">
        <w:rPr>
          <w:rFonts w:ascii="Arial" w:hAnsi="Arial" w:cs="Arial"/>
          <w:bCs/>
        </w:rPr>
        <w:t>Business Professionals of America</w:t>
      </w:r>
    </w:p>
    <w:p w:rsidR="002919BF" w:rsidRPr="002919BF" w:rsidRDefault="002919BF" w:rsidP="002919BF">
      <w:pPr>
        <w:rPr>
          <w:rFonts w:ascii="Arial" w:hAnsi="Arial" w:cs="Arial"/>
          <w:bCs/>
        </w:rPr>
      </w:pPr>
      <w:r w:rsidRPr="002919BF">
        <w:rPr>
          <w:rFonts w:ascii="Arial" w:hAnsi="Arial" w:cs="Arial"/>
          <w:bCs/>
        </w:rPr>
        <w:t>National Honor Society</w:t>
      </w:r>
    </w:p>
    <w:p w:rsidR="002919BF" w:rsidRPr="002919BF" w:rsidRDefault="002919BF" w:rsidP="002919BF">
      <w:pPr>
        <w:rPr>
          <w:rFonts w:ascii="Arial" w:hAnsi="Arial" w:cs="Arial"/>
        </w:rPr>
      </w:pPr>
      <w:r w:rsidRPr="002919BF">
        <w:rPr>
          <w:rFonts w:ascii="Arial" w:hAnsi="Arial" w:cs="Arial"/>
          <w:bCs/>
        </w:rPr>
        <w:t>National Communication Association</w:t>
      </w:r>
      <w:r w:rsidRPr="002919BF">
        <w:rPr>
          <w:rFonts w:ascii="Arial" w:hAnsi="Arial" w:cs="Arial"/>
          <w:bCs/>
        </w:rPr>
        <w:br/>
        <w:t>Central States Communication Association</w:t>
      </w:r>
    </w:p>
    <w:p w:rsidR="002919BF" w:rsidRPr="002919BF" w:rsidRDefault="002919BF" w:rsidP="002919BF">
      <w:pPr>
        <w:rPr>
          <w:rFonts w:ascii="Arial" w:hAnsi="Arial" w:cs="Arial"/>
          <w:bCs/>
        </w:rPr>
      </w:pPr>
      <w:r w:rsidRPr="002919BF">
        <w:rPr>
          <w:rFonts w:ascii="Arial" w:hAnsi="Arial" w:cs="Arial"/>
          <w:bCs/>
        </w:rPr>
        <w:t>Organization for Research on Women and Communication</w:t>
      </w:r>
    </w:p>
    <w:p w:rsidR="001E0CA4" w:rsidRDefault="002919BF" w:rsidP="002919BF">
      <w:pPr>
        <w:rPr>
          <w:rFonts w:ascii="Arial" w:hAnsi="Arial" w:cs="Arial"/>
          <w:bCs/>
        </w:rPr>
      </w:pPr>
      <w:r w:rsidRPr="002919BF">
        <w:rPr>
          <w:rFonts w:ascii="Arial" w:hAnsi="Arial" w:cs="Arial"/>
          <w:bCs/>
        </w:rPr>
        <w:t>Association for Size Diversity &amp; Health</w:t>
      </w:r>
    </w:p>
    <w:p w:rsidR="00D325D7" w:rsidRDefault="00D325D7" w:rsidP="002919BF">
      <w:pPr>
        <w:rPr>
          <w:rFonts w:ascii="Arial" w:hAnsi="Arial" w:cs="Arial"/>
          <w:bCs/>
        </w:rPr>
      </w:pPr>
    </w:p>
    <w:p w:rsidR="002919BF" w:rsidRPr="002919BF" w:rsidRDefault="002919BF" w:rsidP="002919BF">
      <w:pPr>
        <w:jc w:val="center"/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t>Personal References</w:t>
      </w:r>
    </w:p>
    <w:p w:rsidR="006D2E9C" w:rsidRDefault="006D2E9C" w:rsidP="002919BF">
      <w:pPr>
        <w:ind w:left="-270"/>
        <w:rPr>
          <w:rFonts w:ascii="Arial" w:hAnsi="Arial" w:cs="Arial"/>
          <w:b/>
        </w:rPr>
      </w:pPr>
    </w:p>
    <w:p w:rsidR="006D2E9C" w:rsidRDefault="006D2E9C" w:rsidP="006D2E9C">
      <w:pPr>
        <w:rPr>
          <w:rFonts w:ascii="Arial" w:hAnsi="Arial" w:cs="Arial"/>
          <w:b/>
        </w:rPr>
        <w:sectPr w:rsidR="006D2E9C" w:rsidSect="00134998">
          <w:pgSz w:w="12240" w:h="15840"/>
          <w:pgMar w:top="1152" w:right="1440" w:bottom="1152" w:left="1440" w:header="720" w:footer="720" w:gutter="0"/>
          <w:cols w:space="720"/>
          <w:docGrid w:linePitch="326"/>
        </w:sectPr>
      </w:pPr>
    </w:p>
    <w:p w:rsidR="00986A04" w:rsidRDefault="006D2E9C" w:rsidP="006D2E9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Brett Billman, PhD</w:t>
      </w:r>
      <w:r w:rsidR="00986A04">
        <w:rPr>
          <w:rFonts w:ascii="Arial" w:hAnsi="Arial" w:cs="Arial"/>
        </w:rPr>
        <w:br/>
        <w:t>563-333-6137</w:t>
      </w:r>
      <w:r w:rsidR="002919BF" w:rsidRPr="002919BF">
        <w:rPr>
          <w:rFonts w:ascii="Arial" w:hAnsi="Arial" w:cs="Arial"/>
        </w:rPr>
        <w:t xml:space="preserve">, </w:t>
      </w:r>
      <w:r w:rsidR="00986A04" w:rsidRPr="00986A04">
        <w:rPr>
          <w:rFonts w:ascii="Arial" w:hAnsi="Arial" w:cs="Arial"/>
        </w:rPr>
        <w:t>BillmanBrettN@sau.edu</w:t>
      </w:r>
    </w:p>
    <w:p w:rsidR="00986A04" w:rsidRDefault="00986A04" w:rsidP="006D2E9C">
      <w:pPr>
        <w:rPr>
          <w:rFonts w:ascii="Arial" w:hAnsi="Arial" w:cs="Arial"/>
        </w:rPr>
      </w:pPr>
      <w:r>
        <w:rPr>
          <w:rFonts w:ascii="Arial" w:hAnsi="Arial" w:cs="Arial"/>
        </w:rPr>
        <w:t>Assistant Professor</w:t>
      </w:r>
    </w:p>
    <w:p w:rsidR="00986A04" w:rsidRDefault="00986A04" w:rsidP="006D2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Galvin Fine Arts Room </w:t>
      </w:r>
      <w:r w:rsidRPr="00986A04">
        <w:rPr>
          <w:rFonts w:ascii="Arial" w:hAnsi="Arial" w:cs="Arial"/>
        </w:rPr>
        <w:t>41</w:t>
      </w:r>
    </w:p>
    <w:p w:rsidR="00986A04" w:rsidRDefault="00986A04" w:rsidP="006D2E9C">
      <w:pPr>
        <w:rPr>
          <w:rFonts w:ascii="Arial" w:hAnsi="Arial" w:cs="Arial"/>
        </w:rPr>
      </w:pPr>
      <w:r>
        <w:rPr>
          <w:rFonts w:ascii="Arial" w:hAnsi="Arial" w:cs="Arial"/>
        </w:rPr>
        <w:t>St. Ambrose University</w:t>
      </w:r>
    </w:p>
    <w:p w:rsidR="00986A04" w:rsidRDefault="00986A04" w:rsidP="006D2E9C">
      <w:pPr>
        <w:rPr>
          <w:rFonts w:ascii="Arial" w:hAnsi="Arial" w:cs="Arial"/>
        </w:rPr>
      </w:pPr>
      <w:r>
        <w:rPr>
          <w:rFonts w:ascii="Arial" w:hAnsi="Arial" w:cs="Arial"/>
        </w:rPr>
        <w:t>Davenport, Iowa 52803</w:t>
      </w:r>
    </w:p>
    <w:p w:rsidR="00EC23E1" w:rsidRDefault="00EC23E1" w:rsidP="006D2E9C">
      <w:pPr>
        <w:rPr>
          <w:rFonts w:ascii="Arial" w:hAnsi="Arial" w:cs="Arial"/>
        </w:rPr>
      </w:pPr>
    </w:p>
    <w:p w:rsidR="000D5190" w:rsidRPr="002919BF" w:rsidRDefault="000D5190" w:rsidP="000D5190">
      <w:pPr>
        <w:rPr>
          <w:rFonts w:ascii="Arial" w:hAnsi="Arial" w:cs="Arial"/>
        </w:rPr>
      </w:pPr>
      <w:r w:rsidRPr="002919BF">
        <w:rPr>
          <w:rFonts w:ascii="Arial" w:hAnsi="Arial" w:cs="Arial"/>
          <w:b/>
        </w:rPr>
        <w:lastRenderedPageBreak/>
        <w:t>Lisa Patterson-Phillips</w:t>
      </w:r>
      <w:r>
        <w:rPr>
          <w:rFonts w:ascii="Arial" w:hAnsi="Arial" w:cs="Arial"/>
          <w:b/>
        </w:rPr>
        <w:t>, PhD</w:t>
      </w:r>
    </w:p>
    <w:p w:rsidR="000D5190" w:rsidRPr="002919BF" w:rsidRDefault="000D5190" w:rsidP="000D5190">
      <w:pPr>
        <w:rPr>
          <w:rFonts w:ascii="Arial" w:hAnsi="Arial" w:cs="Arial"/>
        </w:rPr>
      </w:pPr>
      <w:r w:rsidRPr="002919BF">
        <w:rPr>
          <w:rFonts w:ascii="Arial" w:hAnsi="Arial" w:cs="Arial"/>
        </w:rPr>
        <w:t>614-823-1250, lphillips@otterbein.edu</w:t>
      </w:r>
    </w:p>
    <w:p w:rsidR="000D5190" w:rsidRPr="002919BF" w:rsidRDefault="000D5190" w:rsidP="000D5190">
      <w:pPr>
        <w:ind w:right="-180"/>
        <w:rPr>
          <w:rFonts w:ascii="Arial" w:hAnsi="Arial" w:cs="Arial"/>
        </w:rPr>
      </w:pPr>
      <w:r w:rsidRPr="002919BF">
        <w:rPr>
          <w:rFonts w:ascii="Arial" w:hAnsi="Arial" w:cs="Arial"/>
        </w:rPr>
        <w:t>Asst. Dean/Coordinator of Ethnic Diversity</w:t>
      </w:r>
    </w:p>
    <w:p w:rsidR="000D5190" w:rsidRPr="002919BF" w:rsidRDefault="000D5190" w:rsidP="000D5190">
      <w:pPr>
        <w:rPr>
          <w:rFonts w:ascii="Arial" w:hAnsi="Arial" w:cs="Arial"/>
        </w:rPr>
      </w:pPr>
      <w:r w:rsidRPr="002919BF">
        <w:rPr>
          <w:rFonts w:ascii="Arial" w:hAnsi="Arial" w:cs="Arial"/>
        </w:rPr>
        <w:t>Hanby Hall</w:t>
      </w:r>
    </w:p>
    <w:p w:rsidR="000D5190" w:rsidRPr="002919BF" w:rsidRDefault="000D5190" w:rsidP="000D5190">
      <w:pPr>
        <w:rPr>
          <w:rFonts w:ascii="Arial" w:hAnsi="Arial" w:cs="Arial"/>
        </w:rPr>
      </w:pPr>
      <w:r w:rsidRPr="002919BF">
        <w:rPr>
          <w:rFonts w:ascii="Arial" w:hAnsi="Arial" w:cs="Arial"/>
        </w:rPr>
        <w:t>Otterbein College</w:t>
      </w:r>
    </w:p>
    <w:p w:rsidR="000D5190" w:rsidRDefault="000D5190" w:rsidP="000D5190">
      <w:pPr>
        <w:rPr>
          <w:rFonts w:ascii="Arial" w:hAnsi="Arial" w:cs="Arial"/>
        </w:rPr>
        <w:sectPr w:rsidR="000D5190" w:rsidSect="006D2E9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2919BF">
        <w:rPr>
          <w:rFonts w:ascii="Arial" w:hAnsi="Arial" w:cs="Arial"/>
        </w:rPr>
        <w:t>Westerville, OH 4308</w:t>
      </w:r>
      <w:r>
        <w:rPr>
          <w:rFonts w:ascii="Arial" w:hAnsi="Arial" w:cs="Arial"/>
        </w:rPr>
        <w:t>1</w:t>
      </w:r>
    </w:p>
    <w:p w:rsidR="00EC23E1" w:rsidRDefault="00EC23E1" w:rsidP="00EC23E1">
      <w:pPr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lastRenderedPageBreak/>
        <w:t xml:space="preserve">Rachael </w:t>
      </w:r>
      <w:r w:rsidR="00BB1338">
        <w:rPr>
          <w:rFonts w:ascii="Arial" w:hAnsi="Arial" w:cs="Arial"/>
          <w:b/>
        </w:rPr>
        <w:t>Potter</w:t>
      </w:r>
    </w:p>
    <w:p w:rsidR="00EC23E1" w:rsidRPr="002919BF" w:rsidRDefault="00BB1338" w:rsidP="00EC23E1">
      <w:pPr>
        <w:rPr>
          <w:rFonts w:ascii="Arial" w:hAnsi="Arial" w:cs="Arial"/>
        </w:rPr>
      </w:pPr>
      <w:r>
        <w:rPr>
          <w:rFonts w:ascii="Arial" w:hAnsi="Arial" w:cs="Arial"/>
        </w:rPr>
        <w:t>877-496-9050, rpotter</w:t>
      </w:r>
      <w:r w:rsidR="00EC23E1" w:rsidRPr="002919BF">
        <w:rPr>
          <w:rFonts w:ascii="Arial" w:hAnsi="Arial" w:cs="Arial"/>
        </w:rPr>
        <w:t>@devry.edu</w:t>
      </w:r>
    </w:p>
    <w:p w:rsidR="00EC23E1" w:rsidRPr="002919BF" w:rsidRDefault="009D6313" w:rsidP="00EC2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 Lead </w:t>
      </w:r>
      <w:r w:rsidR="00EC23E1" w:rsidRPr="002919BF">
        <w:rPr>
          <w:rFonts w:ascii="Arial" w:hAnsi="Arial" w:cs="Arial"/>
        </w:rPr>
        <w:t>Student Finance, DeVry Inc</w:t>
      </w:r>
    </w:p>
    <w:p w:rsidR="006D2E9C" w:rsidRDefault="009D6313" w:rsidP="00EC23E1">
      <w:pPr>
        <w:rPr>
          <w:rFonts w:ascii="Arial" w:hAnsi="Arial" w:cs="Arial"/>
        </w:rPr>
      </w:pPr>
      <w:r>
        <w:rPr>
          <w:rFonts w:ascii="Arial" w:hAnsi="Arial" w:cs="Arial"/>
        </w:rPr>
        <w:t>2349 West Lake St</w:t>
      </w:r>
    </w:p>
    <w:p w:rsidR="009D6313" w:rsidRDefault="009D6313" w:rsidP="00EC23E1">
      <w:pPr>
        <w:rPr>
          <w:rFonts w:ascii="Arial" w:hAnsi="Arial" w:cs="Arial"/>
        </w:rPr>
      </w:pPr>
      <w:r>
        <w:rPr>
          <w:rFonts w:ascii="Arial" w:hAnsi="Arial" w:cs="Arial"/>
        </w:rPr>
        <w:t>Addison, IL 60101</w:t>
      </w:r>
    </w:p>
    <w:p w:rsidR="00EC23E1" w:rsidRDefault="00EC23E1" w:rsidP="006D2E9C">
      <w:pPr>
        <w:rPr>
          <w:rFonts w:ascii="Arial" w:hAnsi="Arial" w:cs="Arial"/>
          <w:b/>
        </w:rPr>
      </w:pPr>
    </w:p>
    <w:p w:rsidR="00EC23E1" w:rsidRDefault="00EC23E1" w:rsidP="006D2E9C">
      <w:pPr>
        <w:rPr>
          <w:rFonts w:ascii="Arial" w:hAnsi="Arial" w:cs="Arial"/>
          <w:b/>
        </w:rPr>
      </w:pPr>
    </w:p>
    <w:p w:rsidR="00EC23E1" w:rsidRDefault="00EC23E1" w:rsidP="006D2E9C">
      <w:pPr>
        <w:rPr>
          <w:rFonts w:ascii="Arial" w:hAnsi="Arial" w:cs="Arial"/>
          <w:b/>
        </w:rPr>
      </w:pPr>
    </w:p>
    <w:p w:rsidR="00EC23E1" w:rsidRDefault="00EC23E1" w:rsidP="006D2E9C">
      <w:pPr>
        <w:rPr>
          <w:rFonts w:ascii="Arial" w:hAnsi="Arial" w:cs="Arial"/>
          <w:b/>
        </w:rPr>
      </w:pPr>
    </w:p>
    <w:p w:rsidR="00EC23E1" w:rsidRDefault="00EC23E1" w:rsidP="006D2E9C">
      <w:pPr>
        <w:rPr>
          <w:rFonts w:ascii="Arial" w:hAnsi="Arial" w:cs="Arial"/>
          <w:b/>
        </w:rPr>
      </w:pPr>
    </w:p>
    <w:p w:rsidR="00EC23E1" w:rsidRDefault="00EC23E1" w:rsidP="006D2E9C">
      <w:pPr>
        <w:rPr>
          <w:rFonts w:ascii="Arial" w:hAnsi="Arial" w:cs="Arial"/>
          <w:b/>
        </w:rPr>
      </w:pPr>
    </w:p>
    <w:p w:rsidR="006D2E9C" w:rsidRPr="00EC23E1" w:rsidRDefault="006D2E9C" w:rsidP="006D2E9C">
      <w:pPr>
        <w:rPr>
          <w:rFonts w:ascii="Arial" w:hAnsi="Arial" w:cs="Arial"/>
          <w:color w:val="FFFFFF" w:themeColor="background1"/>
        </w:rPr>
        <w:sectPr w:rsidR="006D2E9C" w:rsidRPr="00EC23E1" w:rsidSect="006D2E9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2D07C2" w:rsidRDefault="002D07C2" w:rsidP="000D5190">
      <w:pPr>
        <w:jc w:val="center"/>
        <w:rPr>
          <w:rFonts w:ascii="Arial" w:hAnsi="Arial" w:cs="Arial"/>
          <w:b/>
        </w:rPr>
      </w:pPr>
      <w:r w:rsidRPr="002D07C2">
        <w:rPr>
          <w:rFonts w:ascii="Arial" w:hAnsi="Arial" w:cs="Arial"/>
          <w:b/>
        </w:rPr>
        <w:lastRenderedPageBreak/>
        <w:t>Professional References</w:t>
      </w:r>
    </w:p>
    <w:p w:rsidR="006D2E9C" w:rsidRDefault="006D2E9C" w:rsidP="002D07C2">
      <w:pPr>
        <w:ind w:left="-270"/>
        <w:jc w:val="center"/>
        <w:rPr>
          <w:rFonts w:ascii="Arial" w:hAnsi="Arial" w:cs="Arial"/>
        </w:rPr>
      </w:pPr>
    </w:p>
    <w:p w:rsidR="006D2E9C" w:rsidRDefault="006D2E9C" w:rsidP="006D2E9C">
      <w:pPr>
        <w:rPr>
          <w:rFonts w:ascii="Arial" w:hAnsi="Arial" w:cs="Arial"/>
          <w:b/>
        </w:rPr>
        <w:sectPr w:rsidR="006D2E9C" w:rsidSect="006D2E9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D07C2" w:rsidRPr="002919BF" w:rsidRDefault="002D07C2" w:rsidP="006D2E9C">
      <w:pPr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lastRenderedPageBreak/>
        <w:t>Emily Anzicek</w:t>
      </w:r>
      <w:r>
        <w:rPr>
          <w:rFonts w:ascii="Arial" w:hAnsi="Arial" w:cs="Arial"/>
          <w:b/>
        </w:rPr>
        <w:t>, PhD</w:t>
      </w:r>
    </w:p>
    <w:p w:rsidR="002D07C2" w:rsidRPr="002919BF" w:rsidRDefault="002D07C2" w:rsidP="006D2E9C">
      <w:pPr>
        <w:tabs>
          <w:tab w:val="left" w:pos="4320"/>
        </w:tabs>
        <w:rPr>
          <w:rFonts w:ascii="Arial" w:hAnsi="Arial" w:cs="Arial"/>
        </w:rPr>
      </w:pPr>
      <w:r w:rsidRPr="002919BF">
        <w:rPr>
          <w:rFonts w:ascii="Arial" w:hAnsi="Arial" w:cs="Arial"/>
        </w:rPr>
        <w:t>419-372-8951, emilya@bgsu.edu</w:t>
      </w:r>
    </w:p>
    <w:p w:rsidR="002D07C2" w:rsidRPr="002919BF" w:rsidRDefault="002D07C2" w:rsidP="006D2E9C">
      <w:pPr>
        <w:tabs>
          <w:tab w:val="left" w:pos="4320"/>
        </w:tabs>
        <w:rPr>
          <w:rFonts w:ascii="Arial" w:hAnsi="Arial" w:cs="Arial"/>
        </w:rPr>
      </w:pPr>
      <w:r w:rsidRPr="002919BF">
        <w:rPr>
          <w:rFonts w:ascii="Arial" w:hAnsi="Arial" w:cs="Arial"/>
        </w:rPr>
        <w:t>Basic Course Director</w:t>
      </w:r>
    </w:p>
    <w:p w:rsidR="002D07C2" w:rsidRPr="002919BF" w:rsidRDefault="002D07C2" w:rsidP="006D2E9C">
      <w:pPr>
        <w:tabs>
          <w:tab w:val="left" w:pos="4320"/>
        </w:tabs>
        <w:rPr>
          <w:rFonts w:ascii="Arial" w:hAnsi="Arial" w:cs="Arial"/>
        </w:rPr>
      </w:pPr>
      <w:r w:rsidRPr="002919BF">
        <w:rPr>
          <w:rFonts w:ascii="Arial" w:hAnsi="Arial" w:cs="Arial"/>
        </w:rPr>
        <w:t>316 West Hall, School of Media &amp; Communication</w:t>
      </w:r>
    </w:p>
    <w:p w:rsidR="002D07C2" w:rsidRPr="002919BF" w:rsidRDefault="002D07C2" w:rsidP="006D2E9C">
      <w:pPr>
        <w:tabs>
          <w:tab w:val="left" w:pos="4320"/>
        </w:tabs>
        <w:rPr>
          <w:rFonts w:ascii="Arial" w:hAnsi="Arial" w:cs="Arial"/>
        </w:rPr>
      </w:pPr>
      <w:r w:rsidRPr="002919BF">
        <w:rPr>
          <w:rFonts w:ascii="Arial" w:hAnsi="Arial" w:cs="Arial"/>
        </w:rPr>
        <w:t>Bowling Green State University</w:t>
      </w:r>
    </w:p>
    <w:p w:rsidR="002D07C2" w:rsidRPr="002919BF" w:rsidRDefault="002D07C2" w:rsidP="006D2E9C">
      <w:pPr>
        <w:rPr>
          <w:rFonts w:ascii="Arial" w:hAnsi="Arial" w:cs="Arial"/>
        </w:rPr>
      </w:pPr>
      <w:r w:rsidRPr="002919BF">
        <w:rPr>
          <w:rFonts w:ascii="Arial" w:hAnsi="Arial" w:cs="Arial"/>
        </w:rPr>
        <w:t>Bowling Green, OH 43403</w:t>
      </w:r>
    </w:p>
    <w:p w:rsidR="002D07C2" w:rsidRPr="002919BF" w:rsidRDefault="002D07C2" w:rsidP="006D2E9C">
      <w:pPr>
        <w:rPr>
          <w:rFonts w:ascii="Arial" w:hAnsi="Arial" w:cs="Arial"/>
          <w:b/>
        </w:rPr>
      </w:pPr>
    </w:p>
    <w:p w:rsidR="002D07C2" w:rsidRPr="002919BF" w:rsidRDefault="002D07C2" w:rsidP="006D2E9C">
      <w:pPr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t>Radhika Gajjala</w:t>
      </w:r>
      <w:r>
        <w:rPr>
          <w:rFonts w:ascii="Arial" w:hAnsi="Arial" w:cs="Arial"/>
          <w:b/>
        </w:rPr>
        <w:t>, PhD</w:t>
      </w:r>
    </w:p>
    <w:p w:rsidR="002D07C2" w:rsidRPr="002919BF" w:rsidRDefault="002D07C2" w:rsidP="006D2E9C">
      <w:pPr>
        <w:rPr>
          <w:rFonts w:ascii="Arial" w:hAnsi="Arial" w:cs="Arial"/>
        </w:rPr>
      </w:pPr>
      <w:r w:rsidRPr="002919BF">
        <w:rPr>
          <w:rFonts w:ascii="Arial" w:hAnsi="Arial" w:cs="Arial"/>
        </w:rPr>
        <w:t>419-372-0586, radhik@bgsu.edu</w:t>
      </w:r>
    </w:p>
    <w:p w:rsidR="002D07C2" w:rsidRPr="002919BF" w:rsidRDefault="002D07C2" w:rsidP="006D2E9C">
      <w:pPr>
        <w:rPr>
          <w:rFonts w:ascii="Arial" w:hAnsi="Arial" w:cs="Arial"/>
        </w:rPr>
      </w:pPr>
      <w:r w:rsidRPr="002919BF">
        <w:rPr>
          <w:rFonts w:ascii="Arial" w:hAnsi="Arial" w:cs="Arial"/>
        </w:rPr>
        <w:t>Director of American Culture Studies</w:t>
      </w:r>
      <w:r w:rsidRPr="002919BF">
        <w:rPr>
          <w:rFonts w:ascii="Arial" w:hAnsi="Arial" w:cs="Arial"/>
        </w:rPr>
        <w:br/>
        <w:t>101 East Hall</w:t>
      </w:r>
      <w:r w:rsidRPr="002919BF">
        <w:rPr>
          <w:rFonts w:ascii="Arial" w:hAnsi="Arial" w:cs="Arial"/>
        </w:rPr>
        <w:br/>
        <w:t>Bowling Green State University</w:t>
      </w:r>
    </w:p>
    <w:p w:rsidR="002D07C2" w:rsidRPr="002919BF" w:rsidRDefault="002D07C2" w:rsidP="006D2E9C">
      <w:pPr>
        <w:rPr>
          <w:rFonts w:ascii="Arial" w:hAnsi="Arial" w:cs="Arial"/>
        </w:rPr>
      </w:pPr>
      <w:r w:rsidRPr="002919BF">
        <w:rPr>
          <w:rFonts w:ascii="Arial" w:hAnsi="Arial" w:cs="Arial"/>
        </w:rPr>
        <w:t>Bowling Green, OH  43403</w:t>
      </w:r>
    </w:p>
    <w:p w:rsidR="002D07C2" w:rsidRPr="002919BF" w:rsidRDefault="002D07C2" w:rsidP="006D2E9C">
      <w:pPr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lastRenderedPageBreak/>
        <w:t xml:space="preserve">Ellen Gorsevski, </w:t>
      </w:r>
      <w:r>
        <w:rPr>
          <w:rFonts w:ascii="Arial" w:hAnsi="Arial" w:cs="Arial"/>
          <w:b/>
        </w:rPr>
        <w:t xml:space="preserve">PhD, </w:t>
      </w:r>
      <w:r w:rsidRPr="002919BF">
        <w:rPr>
          <w:rFonts w:ascii="Arial" w:hAnsi="Arial" w:cs="Arial"/>
          <w:b/>
        </w:rPr>
        <w:t>advisor</w:t>
      </w:r>
    </w:p>
    <w:p w:rsidR="002D07C2" w:rsidRPr="002919BF" w:rsidRDefault="00574B99" w:rsidP="006D2E9C">
      <w:pPr>
        <w:rPr>
          <w:rFonts w:ascii="Arial" w:hAnsi="Arial" w:cs="Arial"/>
        </w:rPr>
      </w:pPr>
      <w:r>
        <w:rPr>
          <w:rFonts w:ascii="Arial" w:hAnsi="Arial" w:cs="Arial"/>
        </w:rPr>
        <w:t>419-372-8349</w:t>
      </w:r>
      <w:r w:rsidR="002D07C2" w:rsidRPr="002919BF">
        <w:rPr>
          <w:rFonts w:ascii="Arial" w:hAnsi="Arial" w:cs="Arial"/>
        </w:rPr>
        <w:t>, elleng@bgsu.edu</w:t>
      </w:r>
      <w:r w:rsidR="002D07C2" w:rsidRPr="002919BF">
        <w:rPr>
          <w:rFonts w:ascii="Arial" w:hAnsi="Arial" w:cs="Arial"/>
        </w:rPr>
        <w:tab/>
      </w:r>
    </w:p>
    <w:p w:rsidR="002D07C2" w:rsidRPr="002919BF" w:rsidRDefault="002D07C2" w:rsidP="006D2E9C">
      <w:pPr>
        <w:rPr>
          <w:rFonts w:ascii="Arial" w:hAnsi="Arial" w:cs="Arial"/>
        </w:rPr>
      </w:pPr>
      <w:r w:rsidRPr="002919BF">
        <w:rPr>
          <w:rFonts w:ascii="Arial" w:hAnsi="Arial" w:cs="Arial"/>
        </w:rPr>
        <w:t>Assistant Professor</w:t>
      </w:r>
    </w:p>
    <w:p w:rsidR="002D07C2" w:rsidRPr="002919BF" w:rsidRDefault="002D07C2" w:rsidP="006D2E9C">
      <w:pPr>
        <w:tabs>
          <w:tab w:val="left" w:pos="4320"/>
        </w:tabs>
        <w:rPr>
          <w:rFonts w:ascii="Arial" w:hAnsi="Arial" w:cs="Arial"/>
        </w:rPr>
      </w:pPr>
      <w:r w:rsidRPr="002919BF">
        <w:rPr>
          <w:rFonts w:ascii="Arial" w:hAnsi="Arial" w:cs="Arial"/>
        </w:rPr>
        <w:t xml:space="preserve">302 West Hall, School of Media &amp; Communication </w:t>
      </w:r>
    </w:p>
    <w:p w:rsidR="002D07C2" w:rsidRPr="002919BF" w:rsidRDefault="002D07C2" w:rsidP="006D2E9C">
      <w:pPr>
        <w:rPr>
          <w:rFonts w:ascii="Arial" w:hAnsi="Arial" w:cs="Arial"/>
        </w:rPr>
      </w:pPr>
      <w:r w:rsidRPr="002919BF">
        <w:rPr>
          <w:rFonts w:ascii="Arial" w:hAnsi="Arial" w:cs="Arial"/>
        </w:rPr>
        <w:t>Bowling Green State University</w:t>
      </w:r>
      <w:r w:rsidRPr="002919BF">
        <w:rPr>
          <w:rFonts w:ascii="Arial" w:hAnsi="Arial" w:cs="Arial"/>
        </w:rPr>
        <w:tab/>
      </w:r>
    </w:p>
    <w:p w:rsidR="002D07C2" w:rsidRPr="002919BF" w:rsidRDefault="002D07C2" w:rsidP="006D2E9C">
      <w:pPr>
        <w:rPr>
          <w:rFonts w:ascii="Arial" w:hAnsi="Arial" w:cs="Arial"/>
        </w:rPr>
      </w:pPr>
      <w:r w:rsidRPr="002919BF">
        <w:rPr>
          <w:rFonts w:ascii="Arial" w:hAnsi="Arial" w:cs="Arial"/>
        </w:rPr>
        <w:t>Bowling Green, OH 43403</w:t>
      </w:r>
    </w:p>
    <w:p w:rsidR="00A512E2" w:rsidRPr="00A512E2" w:rsidRDefault="00A512E2" w:rsidP="006D2E9C">
      <w:pPr>
        <w:rPr>
          <w:rFonts w:ascii="Arial" w:hAnsi="Arial" w:cs="Arial"/>
        </w:rPr>
      </w:pPr>
    </w:p>
    <w:p w:rsidR="002D07C2" w:rsidRPr="002919BF" w:rsidRDefault="002D07C2" w:rsidP="006D2E9C">
      <w:pPr>
        <w:rPr>
          <w:rFonts w:ascii="Arial" w:hAnsi="Arial" w:cs="Arial"/>
          <w:b/>
        </w:rPr>
      </w:pPr>
      <w:r w:rsidRPr="002919BF">
        <w:rPr>
          <w:rFonts w:ascii="Arial" w:hAnsi="Arial" w:cs="Arial"/>
          <w:b/>
        </w:rPr>
        <w:t>Elizabeth Graham</w:t>
      </w:r>
      <w:r w:rsidR="002F0477">
        <w:rPr>
          <w:rFonts w:ascii="Arial" w:hAnsi="Arial" w:cs="Arial"/>
          <w:b/>
        </w:rPr>
        <w:t>, PhD</w:t>
      </w:r>
    </w:p>
    <w:p w:rsidR="002D07C2" w:rsidRPr="002919BF" w:rsidRDefault="002D07C2" w:rsidP="006D2E9C">
      <w:pPr>
        <w:rPr>
          <w:rFonts w:ascii="Arial" w:hAnsi="Arial" w:cs="Arial"/>
        </w:rPr>
      </w:pPr>
      <w:r w:rsidRPr="002919BF">
        <w:rPr>
          <w:rFonts w:ascii="Arial" w:hAnsi="Arial" w:cs="Arial"/>
        </w:rPr>
        <w:t xml:space="preserve">330-972-7855, </w:t>
      </w:r>
      <w:r w:rsidRPr="002D07C2">
        <w:rPr>
          <w:rFonts w:ascii="Arial" w:hAnsi="Arial" w:cs="Arial"/>
        </w:rPr>
        <w:t>grahame@uakron.edu</w:t>
      </w:r>
    </w:p>
    <w:p w:rsidR="002D07C2" w:rsidRPr="002919BF" w:rsidRDefault="002D07C2" w:rsidP="006D2E9C">
      <w:pPr>
        <w:rPr>
          <w:rFonts w:ascii="Arial" w:hAnsi="Arial" w:cs="Arial"/>
        </w:rPr>
      </w:pPr>
      <w:r w:rsidRPr="002919BF">
        <w:rPr>
          <w:rFonts w:ascii="Arial" w:hAnsi="Arial" w:cs="Arial"/>
        </w:rPr>
        <w:t>Director/Professor</w:t>
      </w:r>
    </w:p>
    <w:p w:rsidR="002D07C2" w:rsidRPr="002919BF" w:rsidRDefault="002D07C2" w:rsidP="006D2E9C">
      <w:pPr>
        <w:rPr>
          <w:rFonts w:ascii="Arial" w:hAnsi="Arial" w:cs="Arial"/>
        </w:rPr>
      </w:pPr>
      <w:r w:rsidRPr="002919BF">
        <w:rPr>
          <w:rFonts w:ascii="Arial" w:hAnsi="Arial" w:cs="Arial"/>
        </w:rPr>
        <w:t>Kolbe 108, School of Communication</w:t>
      </w:r>
    </w:p>
    <w:p w:rsidR="002D07C2" w:rsidRPr="002919BF" w:rsidRDefault="002D07C2" w:rsidP="006D2E9C">
      <w:pPr>
        <w:rPr>
          <w:rFonts w:ascii="Arial" w:hAnsi="Arial" w:cs="Arial"/>
        </w:rPr>
      </w:pPr>
      <w:r w:rsidRPr="002919BF">
        <w:rPr>
          <w:rFonts w:ascii="Arial" w:hAnsi="Arial" w:cs="Arial"/>
        </w:rPr>
        <w:t>University of Akron</w:t>
      </w:r>
    </w:p>
    <w:p w:rsidR="002D07C2" w:rsidRPr="002919BF" w:rsidRDefault="002D07C2" w:rsidP="006D2E9C">
      <w:pPr>
        <w:rPr>
          <w:rFonts w:ascii="Arial" w:hAnsi="Arial" w:cs="Arial"/>
        </w:rPr>
      </w:pPr>
      <w:r w:rsidRPr="002919BF">
        <w:rPr>
          <w:rFonts w:ascii="Arial" w:hAnsi="Arial" w:cs="Arial"/>
        </w:rPr>
        <w:t>Akron, OH 44325-1003</w:t>
      </w:r>
    </w:p>
    <w:p w:rsidR="006D2E9C" w:rsidRPr="002919BF" w:rsidRDefault="006D2E9C" w:rsidP="006D2E9C">
      <w:pPr>
        <w:rPr>
          <w:rFonts w:ascii="Arial" w:hAnsi="Arial" w:cs="Arial"/>
        </w:rPr>
        <w:sectPr w:rsidR="006D2E9C" w:rsidRPr="002919BF" w:rsidSect="00181771">
          <w:type w:val="continuous"/>
          <w:pgSz w:w="12240" w:h="15840"/>
          <w:pgMar w:top="1152" w:right="1170" w:bottom="1152" w:left="1440" w:header="720" w:footer="720" w:gutter="0"/>
          <w:cols w:num="2" w:space="720"/>
        </w:sectPr>
      </w:pPr>
    </w:p>
    <w:p w:rsidR="00C6416B" w:rsidRPr="006A6666" w:rsidRDefault="00C6416B" w:rsidP="006A6666">
      <w:pPr>
        <w:rPr>
          <w:rFonts w:ascii="Arial" w:hAnsi="Arial" w:cs="Arial"/>
        </w:rPr>
      </w:pPr>
      <w:bookmarkStart w:id="0" w:name="_GoBack"/>
      <w:bookmarkEnd w:id="0"/>
    </w:p>
    <w:sectPr w:rsidR="00C6416B" w:rsidRPr="006A6666" w:rsidSect="00453F5F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27" w:rsidRDefault="00203E27" w:rsidP="007B7866">
      <w:r>
        <w:separator/>
      </w:r>
    </w:p>
  </w:endnote>
  <w:endnote w:type="continuationSeparator" w:id="0">
    <w:p w:rsidR="00203E27" w:rsidRDefault="00203E27" w:rsidP="007B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27" w:rsidRDefault="00203E27" w:rsidP="007B7866">
      <w:r>
        <w:separator/>
      </w:r>
    </w:p>
  </w:footnote>
  <w:footnote w:type="continuationSeparator" w:id="0">
    <w:p w:rsidR="00203E27" w:rsidRDefault="00203E27" w:rsidP="007B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BF"/>
    <w:rsid w:val="00006A9D"/>
    <w:rsid w:val="00012666"/>
    <w:rsid w:val="00053EAD"/>
    <w:rsid w:val="0005474A"/>
    <w:rsid w:val="00064C01"/>
    <w:rsid w:val="00072A95"/>
    <w:rsid w:val="000A58BF"/>
    <w:rsid w:val="000A7ED2"/>
    <w:rsid w:val="000C2810"/>
    <w:rsid w:val="000C3C2D"/>
    <w:rsid w:val="000D5190"/>
    <w:rsid w:val="001158FD"/>
    <w:rsid w:val="00117A0C"/>
    <w:rsid w:val="00134998"/>
    <w:rsid w:val="00137B3F"/>
    <w:rsid w:val="00137DD6"/>
    <w:rsid w:val="00152B48"/>
    <w:rsid w:val="00155626"/>
    <w:rsid w:val="00161AE4"/>
    <w:rsid w:val="001622AB"/>
    <w:rsid w:val="00167FE0"/>
    <w:rsid w:val="00181771"/>
    <w:rsid w:val="0019542B"/>
    <w:rsid w:val="001B08F0"/>
    <w:rsid w:val="001D36C7"/>
    <w:rsid w:val="001E0CA4"/>
    <w:rsid w:val="001E4801"/>
    <w:rsid w:val="00203E27"/>
    <w:rsid w:val="0021050A"/>
    <w:rsid w:val="002307DD"/>
    <w:rsid w:val="0023111B"/>
    <w:rsid w:val="00251152"/>
    <w:rsid w:val="00254FF6"/>
    <w:rsid w:val="00262C66"/>
    <w:rsid w:val="002919BF"/>
    <w:rsid w:val="002D07C2"/>
    <w:rsid w:val="002E0366"/>
    <w:rsid w:val="002F0477"/>
    <w:rsid w:val="00310290"/>
    <w:rsid w:val="0032019F"/>
    <w:rsid w:val="003412E7"/>
    <w:rsid w:val="003618F9"/>
    <w:rsid w:val="0038765A"/>
    <w:rsid w:val="003A48F2"/>
    <w:rsid w:val="003C2786"/>
    <w:rsid w:val="003E48E8"/>
    <w:rsid w:val="003E6D55"/>
    <w:rsid w:val="00401FA6"/>
    <w:rsid w:val="00405231"/>
    <w:rsid w:val="00406C95"/>
    <w:rsid w:val="00410E65"/>
    <w:rsid w:val="00441AB5"/>
    <w:rsid w:val="00453F5F"/>
    <w:rsid w:val="00455860"/>
    <w:rsid w:val="0047083C"/>
    <w:rsid w:val="004864E2"/>
    <w:rsid w:val="0049783A"/>
    <w:rsid w:val="004A594B"/>
    <w:rsid w:val="004F363E"/>
    <w:rsid w:val="004F5F88"/>
    <w:rsid w:val="00510BF8"/>
    <w:rsid w:val="00515D3E"/>
    <w:rsid w:val="00516AD2"/>
    <w:rsid w:val="005201DC"/>
    <w:rsid w:val="00521DDE"/>
    <w:rsid w:val="00523604"/>
    <w:rsid w:val="00535904"/>
    <w:rsid w:val="00574B99"/>
    <w:rsid w:val="005A187C"/>
    <w:rsid w:val="005B03C0"/>
    <w:rsid w:val="005C3732"/>
    <w:rsid w:val="005C4384"/>
    <w:rsid w:val="0060155B"/>
    <w:rsid w:val="006143A5"/>
    <w:rsid w:val="00623162"/>
    <w:rsid w:val="00634EFA"/>
    <w:rsid w:val="00647E46"/>
    <w:rsid w:val="00687B8B"/>
    <w:rsid w:val="00691086"/>
    <w:rsid w:val="006A6666"/>
    <w:rsid w:val="006B480D"/>
    <w:rsid w:val="006D2E9C"/>
    <w:rsid w:val="006D36AF"/>
    <w:rsid w:val="006E5AAF"/>
    <w:rsid w:val="006F1EDE"/>
    <w:rsid w:val="00702124"/>
    <w:rsid w:val="00722078"/>
    <w:rsid w:val="0073428F"/>
    <w:rsid w:val="007365EF"/>
    <w:rsid w:val="007372CB"/>
    <w:rsid w:val="00740D70"/>
    <w:rsid w:val="00753DC8"/>
    <w:rsid w:val="007654A7"/>
    <w:rsid w:val="00767BB6"/>
    <w:rsid w:val="00771667"/>
    <w:rsid w:val="007775DA"/>
    <w:rsid w:val="007814C8"/>
    <w:rsid w:val="00793C95"/>
    <w:rsid w:val="007B7866"/>
    <w:rsid w:val="00832A94"/>
    <w:rsid w:val="00843606"/>
    <w:rsid w:val="00881A73"/>
    <w:rsid w:val="008B56DE"/>
    <w:rsid w:val="008C78FC"/>
    <w:rsid w:val="008E195C"/>
    <w:rsid w:val="008F38E0"/>
    <w:rsid w:val="009220E3"/>
    <w:rsid w:val="00937997"/>
    <w:rsid w:val="0097263E"/>
    <w:rsid w:val="00986A04"/>
    <w:rsid w:val="009A1280"/>
    <w:rsid w:val="009D6313"/>
    <w:rsid w:val="009D7260"/>
    <w:rsid w:val="009D7A46"/>
    <w:rsid w:val="00A066B0"/>
    <w:rsid w:val="00A06F4A"/>
    <w:rsid w:val="00A121FA"/>
    <w:rsid w:val="00A171B6"/>
    <w:rsid w:val="00A50A3A"/>
    <w:rsid w:val="00A512E2"/>
    <w:rsid w:val="00A82BE1"/>
    <w:rsid w:val="00AA02C8"/>
    <w:rsid w:val="00AC2D28"/>
    <w:rsid w:val="00AE32AA"/>
    <w:rsid w:val="00B82CD9"/>
    <w:rsid w:val="00BA4D57"/>
    <w:rsid w:val="00BB1338"/>
    <w:rsid w:val="00BD42DA"/>
    <w:rsid w:val="00C053F2"/>
    <w:rsid w:val="00C17405"/>
    <w:rsid w:val="00C23840"/>
    <w:rsid w:val="00C55FF1"/>
    <w:rsid w:val="00C57563"/>
    <w:rsid w:val="00C6416B"/>
    <w:rsid w:val="00C64B78"/>
    <w:rsid w:val="00C66A35"/>
    <w:rsid w:val="00C823FD"/>
    <w:rsid w:val="00CB6956"/>
    <w:rsid w:val="00CC17D9"/>
    <w:rsid w:val="00CF5883"/>
    <w:rsid w:val="00D325D7"/>
    <w:rsid w:val="00D55820"/>
    <w:rsid w:val="00D55DC9"/>
    <w:rsid w:val="00D66960"/>
    <w:rsid w:val="00D9546D"/>
    <w:rsid w:val="00DA4447"/>
    <w:rsid w:val="00DC0C53"/>
    <w:rsid w:val="00DD225A"/>
    <w:rsid w:val="00DD4A6D"/>
    <w:rsid w:val="00E14792"/>
    <w:rsid w:val="00E14822"/>
    <w:rsid w:val="00E27B99"/>
    <w:rsid w:val="00E615DC"/>
    <w:rsid w:val="00E70A78"/>
    <w:rsid w:val="00E73BE6"/>
    <w:rsid w:val="00E96C7B"/>
    <w:rsid w:val="00EC23E1"/>
    <w:rsid w:val="00EF39D4"/>
    <w:rsid w:val="00F00634"/>
    <w:rsid w:val="00F0216D"/>
    <w:rsid w:val="00F0706B"/>
    <w:rsid w:val="00F30858"/>
    <w:rsid w:val="00F9397F"/>
    <w:rsid w:val="00F94747"/>
    <w:rsid w:val="00FA5F38"/>
    <w:rsid w:val="00FD71B6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134E4-0E92-4486-A081-F36CB406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19BF"/>
    <w:pPr>
      <w:keepNext/>
      <w:spacing w:before="240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9BF"/>
    <w:rPr>
      <w:rFonts w:ascii="Arial" w:eastAsia="Times New Roman" w:hAnsi="Arial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2919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Armentrout</cp:lastModifiedBy>
  <cp:revision>20</cp:revision>
  <cp:lastPrinted>2013-05-17T16:16:00Z</cp:lastPrinted>
  <dcterms:created xsi:type="dcterms:W3CDTF">2014-02-04T21:30:00Z</dcterms:created>
  <dcterms:modified xsi:type="dcterms:W3CDTF">2015-06-26T20:22:00Z</dcterms:modified>
</cp:coreProperties>
</file>